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09" w:rsidRDefault="00463A09" w:rsidP="00E9208C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463A09" w:rsidTr="00730219">
        <w:trPr>
          <w:trHeight w:val="1814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3A09" w:rsidRDefault="00463A09" w:rsidP="0073021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63A09" w:rsidRDefault="00463A09" w:rsidP="0073021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463A09" w:rsidRDefault="00463A09" w:rsidP="0073021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63A09" w:rsidRDefault="00463A09" w:rsidP="0073021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463A09" w:rsidRDefault="00463A09" w:rsidP="0073021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Дyрт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463A09" w:rsidRDefault="00463A09" w:rsidP="0073021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ауыл биләмәһе Хакимиәте</w:t>
            </w:r>
          </w:p>
          <w:p w:rsidR="00463A09" w:rsidRDefault="00463A09" w:rsidP="00730219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63A09" w:rsidRDefault="00463A09" w:rsidP="00730219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>
              <w:rPr>
                <w:rFonts w:ascii="ER Bukinist Bashkir" w:hAnsi="ER Bukinist Bashkir"/>
                <w:sz w:val="18"/>
              </w:rPr>
              <w:t>Дyрт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sz w:val="18"/>
              </w:rPr>
              <w:t>йл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 xml:space="preserve">: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3A09" w:rsidRDefault="00463A09" w:rsidP="00730219">
            <w:pPr>
              <w:jc w:val="center"/>
              <w:rPr>
                <w:rFonts w:ascii="ER Bukinist Bashkir" w:hAnsi="ER Bukinist Bashkir"/>
                <w:sz w:val="18"/>
              </w:rPr>
            </w:pPr>
            <w:r w:rsidRPr="00F44270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45pt;height:59.25pt;visibility:visible">
                  <v:imagedata r:id="rId4" o:title="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3A09" w:rsidRDefault="00463A09" w:rsidP="0073021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63A09" w:rsidRDefault="00463A09" w:rsidP="0073021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63A09" w:rsidRDefault="00463A09" w:rsidP="0073021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63A09" w:rsidRDefault="00463A09" w:rsidP="0073021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463A09" w:rsidRDefault="00463A09" w:rsidP="0073021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63A09" w:rsidRDefault="00463A09" w:rsidP="0073021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463A09" w:rsidRDefault="00463A09" w:rsidP="0073021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63A09" w:rsidRDefault="00463A09" w:rsidP="00730219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463A09" w:rsidRDefault="00463A09" w:rsidP="00730219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463A09" w:rsidRDefault="00463A09" w:rsidP="00E9208C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Cs w:val="28"/>
        </w:rPr>
      </w:pP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b/>
          <w:szCs w:val="28"/>
        </w:rPr>
        <w:t>Ҡ</w:t>
      </w:r>
      <w:r>
        <w:rPr>
          <w:b/>
          <w:szCs w:val="28"/>
        </w:rPr>
        <w:t>АРАР                                                                                                       ПОСТАНОВЛЕНИЕ</w:t>
      </w:r>
    </w:p>
    <w:p w:rsidR="00463A09" w:rsidRDefault="00463A09" w:rsidP="00E9208C">
      <w:pPr>
        <w:jc w:val="both"/>
        <w:rPr>
          <w:b/>
          <w:szCs w:val="28"/>
        </w:rPr>
      </w:pPr>
    </w:p>
    <w:p w:rsidR="00463A09" w:rsidRDefault="00463A09" w:rsidP="00E9208C">
      <w:pPr>
        <w:widowControl w:val="0"/>
        <w:rPr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14 март</w:t>
      </w: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2016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№ 42                             14 марта 2016 г</w:t>
      </w:r>
    </w:p>
    <w:p w:rsidR="00463A09" w:rsidRDefault="00463A09" w:rsidP="00E9208C">
      <w:pPr>
        <w:tabs>
          <w:tab w:val="left" w:pos="5595"/>
        </w:tabs>
        <w:rPr>
          <w:sz w:val="28"/>
          <w:szCs w:val="28"/>
        </w:rPr>
      </w:pPr>
    </w:p>
    <w:p w:rsidR="00463A09" w:rsidRDefault="00463A09" w:rsidP="00A76065">
      <w:pPr>
        <w:jc w:val="center"/>
        <w:rPr>
          <w:b/>
          <w:sz w:val="28"/>
          <w:szCs w:val="28"/>
        </w:rPr>
      </w:pPr>
      <w:r w:rsidRPr="00A76065">
        <w:rPr>
          <w:b/>
          <w:sz w:val="28"/>
          <w:szCs w:val="28"/>
        </w:rPr>
        <w:t xml:space="preserve">О внесении изменений в </w:t>
      </w:r>
      <w:r w:rsidRPr="00A76065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A76065">
        <w:rPr>
          <w:b/>
          <w:bCs/>
          <w:sz w:val="28"/>
          <w:szCs w:val="28"/>
        </w:rPr>
        <w:t xml:space="preserve">предоставления </w:t>
      </w:r>
      <w:r w:rsidRPr="00A76065">
        <w:rPr>
          <w:b/>
          <w:sz w:val="28"/>
          <w:szCs w:val="28"/>
        </w:rPr>
        <w:t>муниципальной</w:t>
      </w:r>
      <w:r w:rsidRPr="00A76065">
        <w:rPr>
          <w:b/>
          <w:bCs/>
          <w:sz w:val="28"/>
          <w:szCs w:val="28"/>
        </w:rPr>
        <w:t xml:space="preserve"> услуги «</w:t>
      </w:r>
      <w:r w:rsidRPr="00A76065">
        <w:rPr>
          <w:b/>
          <w:sz w:val="28"/>
          <w:szCs w:val="28"/>
        </w:rPr>
        <w:t>Признание в установленном порядке  жилых помещений муниципального жилищного фонда  пригодными (непригодными)  для проживания»</w:t>
      </w:r>
    </w:p>
    <w:p w:rsidR="00463A09" w:rsidRPr="00A76065" w:rsidRDefault="00463A09" w:rsidP="00A76065">
      <w:pPr>
        <w:jc w:val="center"/>
        <w:rPr>
          <w:b/>
          <w:szCs w:val="28"/>
        </w:rPr>
      </w:pPr>
    </w:p>
    <w:p w:rsidR="00463A09" w:rsidRDefault="00463A09" w:rsidP="00A76065">
      <w:pPr>
        <w:autoSpaceDE w:val="0"/>
        <w:autoSpaceDN w:val="0"/>
        <w:adjustRightInd w:val="0"/>
        <w:ind w:firstLine="567"/>
        <w:jc w:val="both"/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>
        <w:rPr>
          <w:rFonts w:eastAsia="SimSun"/>
          <w:sz w:val="28"/>
          <w:szCs w:val="28"/>
        </w:rPr>
        <w:t>Дюртюлинский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463A09" w:rsidRDefault="00463A09" w:rsidP="00A76065">
      <w:pPr>
        <w:autoSpaceDE w:val="0"/>
        <w:autoSpaceDN w:val="0"/>
        <w:adjustRightInd w:val="0"/>
        <w:ind w:firstLine="567"/>
        <w:jc w:val="both"/>
      </w:pPr>
    </w:p>
    <w:p w:rsidR="00463A09" w:rsidRPr="00FA1E35" w:rsidRDefault="00463A09" w:rsidP="00A76065">
      <w:pPr>
        <w:ind w:firstLine="567"/>
        <w:jc w:val="both"/>
        <w:rPr>
          <w:rFonts w:eastAsia="SimSun"/>
          <w:sz w:val="28"/>
          <w:szCs w:val="28"/>
        </w:rPr>
      </w:pPr>
      <w:r w:rsidRPr="008C58FC">
        <w:rPr>
          <w:sz w:val="28"/>
          <w:szCs w:val="28"/>
        </w:rPr>
        <w:t xml:space="preserve">1. Внести в </w:t>
      </w:r>
      <w:r w:rsidRPr="00A76065">
        <w:rPr>
          <w:rFonts w:eastAsia="SimSun"/>
          <w:sz w:val="28"/>
          <w:szCs w:val="28"/>
        </w:rPr>
        <w:t xml:space="preserve">Административный регламент </w:t>
      </w:r>
      <w:r w:rsidRPr="00A76065">
        <w:rPr>
          <w:bCs/>
          <w:sz w:val="28"/>
          <w:szCs w:val="28"/>
        </w:rPr>
        <w:t xml:space="preserve">предоставления </w:t>
      </w:r>
      <w:r w:rsidRPr="00A76065">
        <w:rPr>
          <w:sz w:val="28"/>
          <w:szCs w:val="28"/>
        </w:rPr>
        <w:t>муниципальной</w:t>
      </w:r>
      <w:r w:rsidRPr="00A76065">
        <w:rPr>
          <w:bCs/>
          <w:sz w:val="28"/>
          <w:szCs w:val="28"/>
        </w:rPr>
        <w:t xml:space="preserve"> услуги «</w:t>
      </w:r>
      <w:r w:rsidRPr="00A76065">
        <w:rPr>
          <w:sz w:val="28"/>
          <w:szCs w:val="28"/>
        </w:rPr>
        <w:t>Признание в установленном порядке  жилых помещений муниципального жилищного фонда  пригодными (непригодными)  для проживания»</w:t>
      </w:r>
      <w:r w:rsidRPr="00A76065">
        <w:rPr>
          <w:rFonts w:eastAsia="SimSun"/>
          <w:sz w:val="28"/>
          <w:szCs w:val="28"/>
        </w:rPr>
        <w:t>,</w:t>
      </w:r>
      <w:r w:rsidRPr="00AE2FB0">
        <w:rPr>
          <w:rFonts w:eastAsia="SimSun"/>
          <w:sz w:val="28"/>
          <w:szCs w:val="28"/>
        </w:rPr>
        <w:t xml:space="preserve"> утвержденный постановлением администрации сельского поселения</w:t>
      </w:r>
      <w:r>
        <w:rPr>
          <w:rFonts w:eastAsia="SimSun"/>
          <w:sz w:val="28"/>
          <w:szCs w:val="28"/>
        </w:rPr>
        <w:t xml:space="preserve"> Дюртюлинский сельсовет </w:t>
      </w:r>
      <w:r>
        <w:rPr>
          <w:rFonts w:eastAsia="SimSun"/>
          <w:bCs/>
          <w:sz w:val="28"/>
          <w:szCs w:val="28"/>
        </w:rPr>
        <w:t xml:space="preserve">муниципального района Шаранский район </w:t>
      </w:r>
      <w:r>
        <w:rPr>
          <w:rFonts w:eastAsia="SimSun"/>
          <w:sz w:val="28"/>
          <w:szCs w:val="28"/>
        </w:rPr>
        <w:t xml:space="preserve">Республики Башкортостан № 70 от 24 октября 2013 года (далее – Административный </w:t>
      </w:r>
      <w:r w:rsidRPr="00FA1E35">
        <w:rPr>
          <w:rFonts w:eastAsia="SimSun"/>
          <w:sz w:val="28"/>
          <w:szCs w:val="28"/>
        </w:rPr>
        <w:t>регламент), следующие изменения:</w:t>
      </w:r>
    </w:p>
    <w:p w:rsidR="00463A09" w:rsidRPr="00FA1E35" w:rsidRDefault="00463A09" w:rsidP="00A76065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FA1E35">
        <w:rPr>
          <w:rFonts w:ascii="Times New Roman" w:eastAsia="SimSun" w:hAnsi="Times New Roman"/>
          <w:sz w:val="28"/>
          <w:szCs w:val="28"/>
        </w:rPr>
        <w:t xml:space="preserve">1.1. Дополнить Административный регламент подпунктом </w:t>
      </w:r>
      <w:r w:rsidRPr="00FA1E35">
        <w:rPr>
          <w:rFonts w:ascii="Times New Roman" w:hAnsi="Times New Roman"/>
          <w:sz w:val="28"/>
          <w:szCs w:val="28"/>
          <w:lang w:eastAsia="ru-RU"/>
        </w:rPr>
        <w:t xml:space="preserve">2.15.4. </w:t>
      </w:r>
      <w:r w:rsidRPr="00FA1E35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463A09" w:rsidRDefault="00463A09" w:rsidP="00A760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E35">
        <w:rPr>
          <w:rFonts w:eastAsia="SimSun"/>
          <w:sz w:val="28"/>
          <w:szCs w:val="28"/>
        </w:rPr>
        <w:t>«</w:t>
      </w:r>
      <w:r>
        <w:rPr>
          <w:rFonts w:eastAsia="SimSun"/>
          <w:sz w:val="28"/>
          <w:szCs w:val="28"/>
        </w:rPr>
        <w:t xml:space="preserve">2.15.4. </w:t>
      </w:r>
      <w:r w:rsidRPr="00FA1E35">
        <w:rPr>
          <w:rFonts w:eastAsia="SimSun"/>
          <w:sz w:val="28"/>
          <w:szCs w:val="28"/>
        </w:rPr>
        <w:t>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463A09" w:rsidRDefault="00463A09" w:rsidP="00A7606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463A09" w:rsidRDefault="00463A09" w:rsidP="00A760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463A09" w:rsidRDefault="00463A09" w:rsidP="00A760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463A09" w:rsidRPr="003A4FB9" w:rsidRDefault="00463A09" w:rsidP="00A760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463A09" w:rsidRPr="00C43355" w:rsidRDefault="00463A09" w:rsidP="00A7606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463A09" w:rsidRDefault="00463A09" w:rsidP="00A7606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463A09" w:rsidRPr="00202C84" w:rsidRDefault="00463A09" w:rsidP="00A76065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463A09" w:rsidRPr="00513755" w:rsidRDefault="00463A09" w:rsidP="00A7606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463A09" w:rsidRDefault="00463A09" w:rsidP="00A7606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463A09" w:rsidRPr="003A4FB9" w:rsidRDefault="00463A09" w:rsidP="00A760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тифлосурдопереводчика.</w:t>
      </w:r>
      <w:r>
        <w:rPr>
          <w:color w:val="000000"/>
          <w:sz w:val="28"/>
          <w:szCs w:val="28"/>
        </w:rPr>
        <w:t>».</w:t>
      </w:r>
    </w:p>
    <w:p w:rsidR="00463A09" w:rsidRPr="00F03229" w:rsidRDefault="00463A09" w:rsidP="00A7606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Дюртюлинский</w:t>
      </w:r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durtuli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sharan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sovet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F03229">
        <w:rPr>
          <w:rFonts w:ascii="Times New Roman" w:hAnsi="Times New Roman"/>
          <w:sz w:val="28"/>
          <w:szCs w:val="28"/>
        </w:rPr>
        <w:t>.</w:t>
      </w:r>
    </w:p>
    <w:p w:rsidR="00463A09" w:rsidRPr="00F03229" w:rsidRDefault="00463A09" w:rsidP="00A7606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63A09" w:rsidRDefault="00463A09" w:rsidP="00A76065">
      <w:pPr>
        <w:spacing w:line="276" w:lineRule="auto"/>
        <w:rPr>
          <w:sz w:val="28"/>
          <w:szCs w:val="28"/>
        </w:rPr>
      </w:pPr>
    </w:p>
    <w:p w:rsidR="00463A09" w:rsidRPr="002B3561" w:rsidRDefault="00463A09" w:rsidP="00B067EF">
      <w:pPr>
        <w:shd w:val="clear" w:color="auto" w:fill="FFFFFF"/>
        <w:tabs>
          <w:tab w:val="left" w:pos="567"/>
          <w:tab w:val="left" w:pos="7035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ab/>
        <w:t>Л.Н.Гибатова</w:t>
      </w:r>
    </w:p>
    <w:p w:rsidR="00463A09" w:rsidRDefault="00463A09" w:rsidP="00A76065">
      <w:pPr>
        <w:ind w:firstLine="709"/>
        <w:jc w:val="both"/>
      </w:pPr>
    </w:p>
    <w:sectPr w:rsidR="00463A09" w:rsidSect="00A760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5"/>
    <w:rsid w:val="00015352"/>
    <w:rsid w:val="00046BC9"/>
    <w:rsid w:val="00050514"/>
    <w:rsid w:val="00114BFE"/>
    <w:rsid w:val="00171522"/>
    <w:rsid w:val="00202C84"/>
    <w:rsid w:val="002B3561"/>
    <w:rsid w:val="002B476C"/>
    <w:rsid w:val="002B5ABE"/>
    <w:rsid w:val="00324407"/>
    <w:rsid w:val="003A4FB9"/>
    <w:rsid w:val="00445E51"/>
    <w:rsid w:val="00463A09"/>
    <w:rsid w:val="004642A8"/>
    <w:rsid w:val="00513755"/>
    <w:rsid w:val="005262CF"/>
    <w:rsid w:val="00526ED9"/>
    <w:rsid w:val="005301DE"/>
    <w:rsid w:val="00550ED4"/>
    <w:rsid w:val="005D46A0"/>
    <w:rsid w:val="006039A6"/>
    <w:rsid w:val="00630E8E"/>
    <w:rsid w:val="006A291C"/>
    <w:rsid w:val="006D5135"/>
    <w:rsid w:val="00707546"/>
    <w:rsid w:val="00730219"/>
    <w:rsid w:val="007C6083"/>
    <w:rsid w:val="00880FC8"/>
    <w:rsid w:val="008C58FC"/>
    <w:rsid w:val="008D713C"/>
    <w:rsid w:val="009020C5"/>
    <w:rsid w:val="00955222"/>
    <w:rsid w:val="009A4715"/>
    <w:rsid w:val="009F26D0"/>
    <w:rsid w:val="00A0574F"/>
    <w:rsid w:val="00A17963"/>
    <w:rsid w:val="00A27CF3"/>
    <w:rsid w:val="00A6792E"/>
    <w:rsid w:val="00A76065"/>
    <w:rsid w:val="00AB3101"/>
    <w:rsid w:val="00AE2FB0"/>
    <w:rsid w:val="00B067EF"/>
    <w:rsid w:val="00B16840"/>
    <w:rsid w:val="00B53748"/>
    <w:rsid w:val="00BC4AF3"/>
    <w:rsid w:val="00BE1FD7"/>
    <w:rsid w:val="00C034C7"/>
    <w:rsid w:val="00C43355"/>
    <w:rsid w:val="00DA3EBD"/>
    <w:rsid w:val="00DB4685"/>
    <w:rsid w:val="00DE305A"/>
    <w:rsid w:val="00DF3B95"/>
    <w:rsid w:val="00E111F7"/>
    <w:rsid w:val="00E41564"/>
    <w:rsid w:val="00E71C85"/>
    <w:rsid w:val="00E9208C"/>
    <w:rsid w:val="00F03229"/>
    <w:rsid w:val="00F44270"/>
    <w:rsid w:val="00F71C80"/>
    <w:rsid w:val="00FA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9A6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3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semiHidden/>
    <w:rsid w:val="006039A6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DefaultParagraphFont"/>
    <w:link w:val="ConsPlusTitle"/>
    <w:uiPriority w:val="99"/>
    <w:semiHidden/>
    <w:locked/>
    <w:rsid w:val="006039A6"/>
    <w:rPr>
      <w:rFonts w:ascii="Arial" w:hAnsi="Arial" w:cs="Arial"/>
      <w:b/>
      <w:bCs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0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9A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39A6"/>
    <w:rPr>
      <w:rFonts w:ascii="Times New Roman" w:eastAsia="SimSun" w:hAnsi="Times New Roman" w:cs="Times New Roman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A760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rtuli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789</Words>
  <Characters>4501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14</cp:revision>
  <cp:lastPrinted>2016-03-10T11:12:00Z</cp:lastPrinted>
  <dcterms:created xsi:type="dcterms:W3CDTF">2016-03-10T10:25:00Z</dcterms:created>
  <dcterms:modified xsi:type="dcterms:W3CDTF">2016-03-15T11:01:00Z</dcterms:modified>
</cp:coreProperties>
</file>