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81" w:rsidRDefault="00514081" w:rsidP="006312A1">
      <w:pPr>
        <w:jc w:val="center"/>
        <w:rPr>
          <w:b/>
          <w:sz w:val="28"/>
          <w:szCs w:val="28"/>
        </w:rPr>
      </w:pPr>
    </w:p>
    <w:tbl>
      <w:tblPr>
        <w:tblW w:w="9528" w:type="dxa"/>
        <w:tblInd w:w="250" w:type="dxa"/>
        <w:tblBorders>
          <w:bottom w:val="double" w:sz="6" w:space="0" w:color="auto"/>
        </w:tblBorders>
        <w:tblLayout w:type="fixed"/>
        <w:tblCellMar>
          <w:left w:w="70" w:type="dxa"/>
          <w:right w:w="70" w:type="dxa"/>
        </w:tblCellMar>
        <w:tblLook w:val="0000"/>
      </w:tblPr>
      <w:tblGrid>
        <w:gridCol w:w="3755"/>
        <w:gridCol w:w="1465"/>
        <w:gridCol w:w="4308"/>
      </w:tblGrid>
      <w:tr w:rsidR="00514081" w:rsidRPr="00FC3D2F" w:rsidTr="007920FB">
        <w:tc>
          <w:tcPr>
            <w:tcW w:w="3755" w:type="dxa"/>
            <w:tcBorders>
              <w:top w:val="nil"/>
              <w:left w:val="nil"/>
              <w:bottom w:val="double" w:sz="12" w:space="0" w:color="auto"/>
              <w:right w:val="nil"/>
            </w:tcBorders>
          </w:tcPr>
          <w:p w:rsidR="00514081" w:rsidRPr="00F6221D" w:rsidRDefault="00514081" w:rsidP="00F936C6">
            <w:pPr>
              <w:jc w:val="center"/>
              <w:rPr>
                <w:b/>
                <w:caps/>
                <w:sz w:val="16"/>
                <w:szCs w:val="16"/>
              </w:rPr>
            </w:pPr>
            <w:r w:rsidRPr="00F6221D">
              <w:rPr>
                <w:b/>
                <w:caps/>
                <w:sz w:val="16"/>
                <w:szCs w:val="16"/>
              </w:rPr>
              <w:t>Башкортостан</w:t>
            </w:r>
            <w:r w:rsidRPr="00F6221D">
              <w:rPr>
                <w:rFonts w:cs="Courier New"/>
                <w:b/>
                <w:caps/>
                <w:sz w:val="16"/>
                <w:szCs w:val="16"/>
                <w:lang w:val="be-BY"/>
              </w:rPr>
              <w:t xml:space="preserve"> Республикаһы</w:t>
            </w:r>
          </w:p>
          <w:p w:rsidR="00514081" w:rsidRPr="00F6221D" w:rsidRDefault="00514081" w:rsidP="00F936C6">
            <w:pPr>
              <w:jc w:val="center"/>
              <w:rPr>
                <w:b/>
                <w:caps/>
                <w:sz w:val="16"/>
                <w:szCs w:val="16"/>
              </w:rPr>
            </w:pPr>
            <w:r w:rsidRPr="00F6221D">
              <w:rPr>
                <w:b/>
                <w:caps/>
                <w:sz w:val="16"/>
                <w:szCs w:val="16"/>
              </w:rPr>
              <w:t>Шаран районы</w:t>
            </w:r>
          </w:p>
          <w:p w:rsidR="00514081" w:rsidRPr="00F6221D" w:rsidRDefault="00514081" w:rsidP="00F936C6">
            <w:pPr>
              <w:jc w:val="center"/>
              <w:rPr>
                <w:b/>
                <w:caps/>
                <w:sz w:val="16"/>
                <w:szCs w:val="16"/>
              </w:rPr>
            </w:pPr>
            <w:r w:rsidRPr="00F6221D">
              <w:rPr>
                <w:b/>
                <w:caps/>
                <w:sz w:val="16"/>
                <w:szCs w:val="16"/>
              </w:rPr>
              <w:t>муниципаль районының</w:t>
            </w:r>
          </w:p>
          <w:p w:rsidR="00514081" w:rsidRPr="00F6221D" w:rsidRDefault="00514081" w:rsidP="00F936C6">
            <w:pPr>
              <w:jc w:val="center"/>
              <w:rPr>
                <w:b/>
                <w:caps/>
                <w:sz w:val="16"/>
                <w:szCs w:val="16"/>
              </w:rPr>
            </w:pPr>
            <w:r w:rsidRPr="00F6221D">
              <w:rPr>
                <w:b/>
                <w:caps/>
                <w:sz w:val="16"/>
                <w:szCs w:val="16"/>
              </w:rPr>
              <w:t>Дүртөйлө ауыл Советы</w:t>
            </w:r>
          </w:p>
          <w:p w:rsidR="00514081" w:rsidRPr="00F6221D" w:rsidRDefault="00514081" w:rsidP="00F936C6">
            <w:pPr>
              <w:jc w:val="center"/>
              <w:rPr>
                <w:b/>
                <w:sz w:val="16"/>
                <w:szCs w:val="16"/>
              </w:rPr>
            </w:pPr>
            <w:r w:rsidRPr="00F6221D">
              <w:rPr>
                <w:b/>
                <w:sz w:val="16"/>
                <w:szCs w:val="16"/>
              </w:rPr>
              <w:t xml:space="preserve">АУЫЛ </w:t>
            </w:r>
            <w:r w:rsidRPr="00F6221D">
              <w:rPr>
                <w:b/>
                <w:iCs/>
                <w:sz w:val="16"/>
                <w:szCs w:val="16"/>
              </w:rPr>
              <w:t>БИЛӘМӘҺЕ</w:t>
            </w:r>
            <w:r w:rsidRPr="00F6221D">
              <w:rPr>
                <w:b/>
                <w:sz w:val="16"/>
                <w:szCs w:val="16"/>
              </w:rPr>
              <w:t xml:space="preserve"> ХАКИМИ</w:t>
            </w:r>
            <w:r w:rsidRPr="00F6221D">
              <w:rPr>
                <w:b/>
                <w:iCs/>
                <w:sz w:val="16"/>
                <w:szCs w:val="16"/>
              </w:rPr>
              <w:t>Ә</w:t>
            </w:r>
            <w:r w:rsidRPr="00F6221D">
              <w:rPr>
                <w:b/>
                <w:sz w:val="16"/>
                <w:szCs w:val="16"/>
              </w:rPr>
              <w:t>ТЕ</w:t>
            </w:r>
          </w:p>
          <w:p w:rsidR="00514081" w:rsidRPr="00F6221D" w:rsidRDefault="00514081" w:rsidP="00F936C6">
            <w:pPr>
              <w:jc w:val="center"/>
              <w:rPr>
                <w:sz w:val="16"/>
                <w:szCs w:val="16"/>
              </w:rPr>
            </w:pPr>
          </w:p>
          <w:p w:rsidR="00514081" w:rsidRPr="00F6221D" w:rsidRDefault="00514081" w:rsidP="00F936C6">
            <w:pPr>
              <w:ind w:firstLine="72"/>
              <w:rPr>
                <w:bCs/>
                <w:sz w:val="16"/>
                <w:szCs w:val="16"/>
              </w:rPr>
            </w:pPr>
            <w:r w:rsidRPr="00F6221D">
              <w:rPr>
                <w:sz w:val="16"/>
                <w:szCs w:val="16"/>
                <w:lang w:val="be-BY"/>
              </w:rPr>
              <w:t>452642,</w:t>
            </w:r>
            <w:r w:rsidRPr="00F6221D">
              <w:rPr>
                <w:bCs/>
                <w:sz w:val="16"/>
                <w:szCs w:val="16"/>
              </w:rPr>
              <w:t>Дүртөйлө ауылы, Мэктэп урамы, 29-йорт,                   тел.(34769) 2-39-19</w:t>
            </w:r>
            <w:r w:rsidRPr="00F6221D">
              <w:rPr>
                <w:bCs/>
                <w:sz w:val="16"/>
                <w:szCs w:val="16"/>
                <w:lang w:val="en-US"/>
              </w:rPr>
              <w:t>email</w:t>
            </w:r>
            <w:r w:rsidRPr="00F6221D">
              <w:rPr>
                <w:bCs/>
                <w:sz w:val="16"/>
                <w:szCs w:val="16"/>
              </w:rPr>
              <w:t>:</w:t>
            </w:r>
            <w:r w:rsidRPr="00F6221D">
              <w:rPr>
                <w:sz w:val="16"/>
                <w:szCs w:val="16"/>
              </w:rPr>
              <w:t xml:space="preserve"> </w:t>
            </w:r>
            <w:r w:rsidRPr="00F6221D">
              <w:rPr>
                <w:bCs/>
                <w:sz w:val="16"/>
                <w:szCs w:val="16"/>
              </w:rPr>
              <w:t>durtss@</w:t>
            </w:r>
            <w:r w:rsidRPr="00F6221D">
              <w:rPr>
                <w:bCs/>
                <w:sz w:val="16"/>
                <w:szCs w:val="16"/>
                <w:lang w:val="en-US"/>
              </w:rPr>
              <w:t>yandex</w:t>
            </w:r>
            <w:r w:rsidRPr="00F6221D">
              <w:rPr>
                <w:bCs/>
                <w:sz w:val="16"/>
                <w:szCs w:val="16"/>
              </w:rPr>
              <w:t>.</w:t>
            </w:r>
            <w:r w:rsidRPr="00F6221D">
              <w:rPr>
                <w:bCs/>
                <w:sz w:val="16"/>
                <w:szCs w:val="16"/>
                <w:lang w:val="en-US"/>
              </w:rPr>
              <w:t>ru</w:t>
            </w:r>
          </w:p>
        </w:tc>
        <w:tc>
          <w:tcPr>
            <w:tcW w:w="1465" w:type="dxa"/>
            <w:tcBorders>
              <w:top w:val="nil"/>
              <w:left w:val="nil"/>
              <w:bottom w:val="double" w:sz="12" w:space="0" w:color="auto"/>
              <w:right w:val="nil"/>
            </w:tcBorders>
          </w:tcPr>
          <w:p w:rsidR="00514081" w:rsidRPr="00F6221D" w:rsidRDefault="00514081" w:rsidP="00F936C6">
            <w:pPr>
              <w:jc w:val="both"/>
              <w:rPr>
                <w:sz w:val="16"/>
                <w:szCs w:val="16"/>
              </w:rPr>
            </w:pPr>
            <w:r>
              <w:rPr>
                <w:noProof/>
                <w:sz w:val="16"/>
                <w:szCs w:val="16"/>
              </w:rPr>
              <w:t xml:space="preserve">  </w:t>
            </w:r>
            <w:r w:rsidRPr="00C04DC0">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ШаранГерб цветной" style="width:62.25pt;height:81.75pt;visibility:visible">
                  <v:imagedata r:id="rId5" o:title=""/>
                </v:shape>
              </w:pict>
            </w:r>
          </w:p>
        </w:tc>
        <w:tc>
          <w:tcPr>
            <w:tcW w:w="4308" w:type="dxa"/>
            <w:tcBorders>
              <w:top w:val="nil"/>
              <w:left w:val="nil"/>
              <w:bottom w:val="double" w:sz="12" w:space="0" w:color="auto"/>
              <w:right w:val="nil"/>
            </w:tcBorders>
          </w:tcPr>
          <w:p w:rsidR="00514081" w:rsidRPr="00F6221D" w:rsidRDefault="00514081" w:rsidP="00F936C6">
            <w:pPr>
              <w:rPr>
                <w:b/>
                <w:caps/>
                <w:sz w:val="16"/>
                <w:szCs w:val="16"/>
              </w:rPr>
            </w:pPr>
            <w:r w:rsidRPr="00F6221D">
              <w:rPr>
                <w:b/>
                <w:caps/>
                <w:sz w:val="16"/>
                <w:szCs w:val="16"/>
              </w:rPr>
              <w:t xml:space="preserve">                     Республика Башкортостан</w:t>
            </w:r>
          </w:p>
          <w:p w:rsidR="00514081" w:rsidRPr="00F6221D" w:rsidRDefault="00514081" w:rsidP="00F936C6">
            <w:pPr>
              <w:rPr>
                <w:b/>
                <w:caps/>
                <w:sz w:val="16"/>
                <w:szCs w:val="16"/>
              </w:rPr>
            </w:pPr>
            <w:r w:rsidRPr="00F6221D">
              <w:rPr>
                <w:b/>
                <w:caps/>
                <w:sz w:val="16"/>
                <w:szCs w:val="16"/>
              </w:rPr>
              <w:t xml:space="preserve">       Администрация сельского   поселения</w:t>
            </w:r>
          </w:p>
          <w:p w:rsidR="00514081" w:rsidRPr="00F6221D" w:rsidRDefault="00514081" w:rsidP="00F936C6">
            <w:pPr>
              <w:rPr>
                <w:b/>
                <w:caps/>
                <w:sz w:val="16"/>
                <w:szCs w:val="16"/>
              </w:rPr>
            </w:pPr>
            <w:r w:rsidRPr="00F6221D">
              <w:rPr>
                <w:b/>
                <w:caps/>
                <w:sz w:val="16"/>
                <w:szCs w:val="16"/>
              </w:rPr>
              <w:t xml:space="preserve">                      Дюртюлинский</w:t>
            </w:r>
            <w:r w:rsidRPr="00F6221D">
              <w:rPr>
                <w:rFonts w:cs="Tahoma"/>
                <w:b/>
                <w:caps/>
                <w:sz w:val="16"/>
                <w:szCs w:val="16"/>
              </w:rPr>
              <w:t xml:space="preserve"> сельсовет</w:t>
            </w:r>
          </w:p>
          <w:p w:rsidR="00514081" w:rsidRPr="00F6221D" w:rsidRDefault="00514081" w:rsidP="00F936C6">
            <w:pPr>
              <w:rPr>
                <w:b/>
                <w:caps/>
                <w:sz w:val="16"/>
                <w:szCs w:val="16"/>
              </w:rPr>
            </w:pPr>
            <w:r w:rsidRPr="00F6221D">
              <w:rPr>
                <w:b/>
                <w:caps/>
                <w:sz w:val="16"/>
                <w:szCs w:val="16"/>
              </w:rPr>
              <w:t xml:space="preserve">                      муниципального района</w:t>
            </w:r>
          </w:p>
          <w:p w:rsidR="00514081" w:rsidRPr="00F6221D" w:rsidRDefault="00514081" w:rsidP="00F936C6">
            <w:pPr>
              <w:rPr>
                <w:b/>
                <w:caps/>
                <w:sz w:val="16"/>
                <w:szCs w:val="16"/>
              </w:rPr>
            </w:pPr>
            <w:r w:rsidRPr="00F6221D">
              <w:rPr>
                <w:b/>
                <w:caps/>
                <w:sz w:val="16"/>
                <w:szCs w:val="16"/>
              </w:rPr>
              <w:t xml:space="preserve">                      </w:t>
            </w:r>
            <w:r>
              <w:rPr>
                <w:b/>
                <w:caps/>
                <w:sz w:val="16"/>
                <w:szCs w:val="16"/>
              </w:rPr>
              <w:t xml:space="preserve">     </w:t>
            </w:r>
            <w:r w:rsidRPr="00F6221D">
              <w:rPr>
                <w:b/>
                <w:caps/>
                <w:sz w:val="16"/>
                <w:szCs w:val="16"/>
              </w:rPr>
              <w:t xml:space="preserve">  Шаранский район</w:t>
            </w:r>
          </w:p>
          <w:p w:rsidR="00514081" w:rsidRPr="00F6221D" w:rsidRDefault="00514081" w:rsidP="00F936C6">
            <w:pPr>
              <w:rPr>
                <w:sz w:val="16"/>
                <w:szCs w:val="16"/>
              </w:rPr>
            </w:pPr>
          </w:p>
          <w:p w:rsidR="00514081" w:rsidRPr="00F6221D" w:rsidRDefault="00514081" w:rsidP="00F936C6">
            <w:pPr>
              <w:rPr>
                <w:bCs/>
                <w:sz w:val="16"/>
                <w:szCs w:val="16"/>
              </w:rPr>
            </w:pPr>
            <w:r w:rsidRPr="00F6221D">
              <w:rPr>
                <w:sz w:val="16"/>
                <w:szCs w:val="16"/>
                <w:lang w:val="be-BY"/>
              </w:rPr>
              <w:t xml:space="preserve">            452642,</w:t>
            </w:r>
            <w:r w:rsidRPr="00F6221D">
              <w:rPr>
                <w:bCs/>
                <w:sz w:val="16"/>
                <w:szCs w:val="16"/>
              </w:rPr>
              <w:t>с. Дюртюли, ул.Школьная, д.29,</w:t>
            </w:r>
          </w:p>
          <w:p w:rsidR="00514081" w:rsidRPr="00F6221D" w:rsidRDefault="00514081" w:rsidP="00F936C6">
            <w:pPr>
              <w:ind w:firstLine="355"/>
              <w:rPr>
                <w:sz w:val="16"/>
                <w:szCs w:val="16"/>
                <w:lang w:val="en-US"/>
              </w:rPr>
            </w:pPr>
            <w:r w:rsidRPr="00F6221D">
              <w:rPr>
                <w:bCs/>
                <w:sz w:val="16"/>
                <w:szCs w:val="16"/>
              </w:rPr>
              <w:t xml:space="preserve"> тел</w:t>
            </w:r>
            <w:r w:rsidRPr="00F6221D">
              <w:rPr>
                <w:bCs/>
                <w:sz w:val="16"/>
                <w:szCs w:val="16"/>
                <w:lang w:val="en-US"/>
              </w:rPr>
              <w:t>.(34769) 2-39-19email:</w:t>
            </w:r>
            <w:r w:rsidRPr="00F6221D">
              <w:rPr>
                <w:sz w:val="16"/>
                <w:szCs w:val="16"/>
                <w:lang w:val="en-US"/>
              </w:rPr>
              <w:t xml:space="preserve"> d</w:t>
            </w:r>
            <w:r w:rsidRPr="00F6221D">
              <w:rPr>
                <w:bCs/>
                <w:sz w:val="16"/>
                <w:szCs w:val="16"/>
                <w:lang w:val="en-US"/>
              </w:rPr>
              <w:t>urtss@yandex.ru</w:t>
            </w:r>
          </w:p>
        </w:tc>
      </w:tr>
    </w:tbl>
    <w:p w:rsidR="00514081" w:rsidRDefault="00514081" w:rsidP="007920FB">
      <w:pPr>
        <w:rPr>
          <w:rFonts w:eastAsia="Arial Unicode MS"/>
          <w:b/>
          <w:sz w:val="26"/>
          <w:szCs w:val="26"/>
        </w:rPr>
      </w:pPr>
      <w:r w:rsidRPr="0098468E">
        <w:rPr>
          <w:rFonts w:eastAsia="Arial Unicode MS" w:hAnsi="Lucida Sans Unicode"/>
          <w:b/>
          <w:sz w:val="26"/>
          <w:szCs w:val="26"/>
          <w:lang w:val="en-US"/>
        </w:rPr>
        <w:t xml:space="preserve">    </w:t>
      </w:r>
      <w:r w:rsidRPr="00043A82">
        <w:rPr>
          <w:rFonts w:eastAsia="Arial Unicode MS" w:hAnsi="Lucida Sans Unicode"/>
          <w:b/>
          <w:sz w:val="26"/>
          <w:szCs w:val="26"/>
        </w:rPr>
        <w:t>Ҡ</w:t>
      </w:r>
      <w:r w:rsidRPr="004F3560">
        <w:rPr>
          <w:rFonts w:eastAsia="Arial Unicode MS"/>
          <w:b/>
          <w:sz w:val="26"/>
          <w:szCs w:val="26"/>
        </w:rPr>
        <w:t xml:space="preserve">АРАР    </w:t>
      </w:r>
      <w:r w:rsidRPr="004F3560">
        <w:rPr>
          <w:rFonts w:eastAsia="Arial Unicode MS"/>
          <w:sz w:val="26"/>
          <w:szCs w:val="26"/>
        </w:rPr>
        <w:t xml:space="preserve">                            </w:t>
      </w:r>
      <w:r>
        <w:rPr>
          <w:rFonts w:eastAsia="Arial Unicode MS"/>
          <w:sz w:val="26"/>
          <w:szCs w:val="26"/>
        </w:rPr>
        <w:t xml:space="preserve">  </w:t>
      </w:r>
      <w:r w:rsidRPr="004F3560">
        <w:rPr>
          <w:rFonts w:eastAsia="Arial Unicode MS"/>
          <w:sz w:val="26"/>
          <w:szCs w:val="26"/>
        </w:rPr>
        <w:t xml:space="preserve">   </w:t>
      </w:r>
      <w:r w:rsidRPr="004E1B2D">
        <w:rPr>
          <w:rFonts w:eastAsia="Arial Unicode MS"/>
          <w:b/>
          <w:sz w:val="26"/>
          <w:szCs w:val="26"/>
        </w:rPr>
        <w:t xml:space="preserve">                   </w:t>
      </w:r>
      <w:r>
        <w:rPr>
          <w:rFonts w:eastAsia="Arial Unicode MS"/>
          <w:b/>
          <w:sz w:val="26"/>
          <w:szCs w:val="26"/>
        </w:rPr>
        <w:t xml:space="preserve">                            </w:t>
      </w:r>
      <w:r w:rsidRPr="004E1B2D">
        <w:rPr>
          <w:rFonts w:eastAsia="Arial Unicode MS"/>
          <w:b/>
          <w:sz w:val="26"/>
          <w:szCs w:val="26"/>
        </w:rPr>
        <w:t xml:space="preserve"> </w:t>
      </w:r>
      <w:r>
        <w:rPr>
          <w:rFonts w:eastAsia="Arial Unicode MS"/>
          <w:b/>
          <w:sz w:val="26"/>
          <w:szCs w:val="26"/>
        </w:rPr>
        <w:t xml:space="preserve">      </w:t>
      </w:r>
      <w:r w:rsidRPr="004F3560">
        <w:rPr>
          <w:rFonts w:eastAsia="Arial Unicode MS"/>
          <w:b/>
          <w:sz w:val="26"/>
          <w:szCs w:val="26"/>
        </w:rPr>
        <w:t>ПОСТАНОВЛЕНИЕ</w:t>
      </w:r>
    </w:p>
    <w:p w:rsidR="00514081" w:rsidRDefault="00514081" w:rsidP="007920FB">
      <w:pPr>
        <w:rPr>
          <w:rFonts w:eastAsia="Arial Unicode MS"/>
          <w:b/>
          <w:sz w:val="16"/>
          <w:szCs w:val="16"/>
        </w:rPr>
      </w:pPr>
    </w:p>
    <w:p w:rsidR="00514081" w:rsidRPr="00945977" w:rsidRDefault="00514081" w:rsidP="007920FB">
      <w:pPr>
        <w:tabs>
          <w:tab w:val="left" w:pos="5460"/>
        </w:tabs>
        <w:rPr>
          <w:b/>
          <w:sz w:val="28"/>
          <w:szCs w:val="28"/>
        </w:rPr>
      </w:pPr>
      <w:r>
        <w:rPr>
          <w:rFonts w:eastAsia="Arial Unicode MS"/>
          <w:b/>
          <w:sz w:val="28"/>
          <w:szCs w:val="28"/>
        </w:rPr>
        <w:t xml:space="preserve">    01 сентябрь</w:t>
      </w:r>
      <w:r w:rsidRPr="00945977">
        <w:rPr>
          <w:rFonts w:eastAsia="Arial Unicode MS"/>
          <w:b/>
          <w:sz w:val="28"/>
          <w:szCs w:val="28"/>
        </w:rPr>
        <w:t xml:space="preserve"> 2016 й.                             № </w:t>
      </w:r>
      <w:r>
        <w:rPr>
          <w:rFonts w:eastAsia="Arial Unicode MS"/>
          <w:b/>
          <w:sz w:val="28"/>
          <w:szCs w:val="28"/>
        </w:rPr>
        <w:t xml:space="preserve">92                       </w:t>
      </w:r>
      <w:r w:rsidRPr="00945977">
        <w:rPr>
          <w:rFonts w:eastAsia="Arial Unicode MS"/>
          <w:b/>
          <w:sz w:val="28"/>
          <w:szCs w:val="28"/>
        </w:rPr>
        <w:t xml:space="preserve"> 0</w:t>
      </w:r>
      <w:r>
        <w:rPr>
          <w:rFonts w:eastAsia="Arial Unicode MS"/>
          <w:b/>
          <w:sz w:val="28"/>
          <w:szCs w:val="28"/>
        </w:rPr>
        <w:t>1</w:t>
      </w:r>
      <w:r w:rsidRPr="00945977">
        <w:rPr>
          <w:rFonts w:eastAsia="Arial Unicode MS"/>
          <w:b/>
          <w:sz w:val="28"/>
          <w:szCs w:val="28"/>
        </w:rPr>
        <w:t xml:space="preserve"> </w:t>
      </w:r>
      <w:r>
        <w:rPr>
          <w:rFonts w:eastAsia="Arial Unicode MS"/>
          <w:b/>
          <w:sz w:val="28"/>
          <w:szCs w:val="28"/>
        </w:rPr>
        <w:t>сентября</w:t>
      </w:r>
      <w:r w:rsidRPr="00945977">
        <w:rPr>
          <w:rFonts w:eastAsia="Arial Unicode MS"/>
          <w:b/>
          <w:sz w:val="28"/>
          <w:szCs w:val="28"/>
        </w:rPr>
        <w:t xml:space="preserve"> 2016 г.</w:t>
      </w:r>
      <w:r w:rsidRPr="00945977">
        <w:rPr>
          <w:b/>
          <w:sz w:val="28"/>
          <w:szCs w:val="28"/>
        </w:rPr>
        <w:t xml:space="preserve"> </w:t>
      </w:r>
    </w:p>
    <w:p w:rsidR="00514081" w:rsidRDefault="00514081" w:rsidP="007920FB">
      <w:pPr>
        <w:tabs>
          <w:tab w:val="left" w:pos="708"/>
          <w:tab w:val="left" w:pos="1416"/>
          <w:tab w:val="left" w:pos="2124"/>
          <w:tab w:val="left" w:pos="2832"/>
          <w:tab w:val="left" w:pos="3540"/>
          <w:tab w:val="left" w:pos="4248"/>
          <w:tab w:val="left" w:pos="4956"/>
          <w:tab w:val="left" w:pos="5664"/>
          <w:tab w:val="left" w:pos="6372"/>
          <w:tab w:val="left" w:pos="7080"/>
          <w:tab w:val="left" w:pos="7520"/>
        </w:tabs>
        <w:rPr>
          <w:b/>
          <w:szCs w:val="28"/>
        </w:rPr>
      </w:pPr>
    </w:p>
    <w:p w:rsidR="00514081" w:rsidRPr="007B1D86" w:rsidRDefault="00514081" w:rsidP="006312A1">
      <w:pPr>
        <w:jc w:val="center"/>
        <w:rPr>
          <w:b/>
          <w:sz w:val="28"/>
          <w:szCs w:val="28"/>
        </w:rPr>
      </w:pPr>
    </w:p>
    <w:p w:rsidR="00514081" w:rsidRDefault="00514081" w:rsidP="00F21C1F">
      <w:pPr>
        <w:autoSpaceDE w:val="0"/>
        <w:autoSpaceDN w:val="0"/>
        <w:adjustRightInd w:val="0"/>
        <w:jc w:val="center"/>
        <w:rPr>
          <w:b/>
          <w:bCs/>
          <w:sz w:val="28"/>
          <w:szCs w:val="28"/>
        </w:rPr>
      </w:pPr>
      <w:r w:rsidRPr="003E1C09">
        <w:rPr>
          <w:b/>
          <w:bCs/>
          <w:sz w:val="28"/>
          <w:szCs w:val="28"/>
        </w:rPr>
        <w:t>«</w:t>
      </w:r>
      <w:r>
        <w:rPr>
          <w:b/>
          <w:bCs/>
          <w:sz w:val="28"/>
          <w:szCs w:val="28"/>
        </w:rPr>
        <w:t xml:space="preserve">Об отмене </w:t>
      </w:r>
      <w:r w:rsidRPr="00E24FA6">
        <w:rPr>
          <w:b/>
          <w:bCs/>
          <w:sz w:val="28"/>
          <w:szCs w:val="28"/>
        </w:rPr>
        <w:t>постановлени</w:t>
      </w:r>
      <w:r>
        <w:rPr>
          <w:b/>
          <w:bCs/>
          <w:sz w:val="28"/>
          <w:szCs w:val="28"/>
        </w:rPr>
        <w:t xml:space="preserve">й  администрации сельского поселения Дюртюлинский сельсовет муниципального района Шаранский район </w:t>
      </w:r>
    </w:p>
    <w:p w:rsidR="00514081" w:rsidRPr="003E1C09" w:rsidRDefault="00514081" w:rsidP="00F21C1F">
      <w:pPr>
        <w:autoSpaceDE w:val="0"/>
        <w:autoSpaceDN w:val="0"/>
        <w:adjustRightInd w:val="0"/>
        <w:jc w:val="center"/>
        <w:rPr>
          <w:b/>
          <w:bCs/>
          <w:sz w:val="28"/>
          <w:szCs w:val="28"/>
        </w:rPr>
      </w:pPr>
      <w:r>
        <w:rPr>
          <w:b/>
          <w:bCs/>
          <w:sz w:val="28"/>
          <w:szCs w:val="28"/>
        </w:rPr>
        <w:t>Республики Башкортостан</w:t>
      </w:r>
      <w:r w:rsidRPr="003E1C09">
        <w:rPr>
          <w:b/>
          <w:bCs/>
          <w:sz w:val="28"/>
          <w:szCs w:val="28"/>
        </w:rPr>
        <w:t>»</w:t>
      </w:r>
    </w:p>
    <w:p w:rsidR="00514081" w:rsidRDefault="00514081" w:rsidP="006E6B02">
      <w:pPr>
        <w:autoSpaceDE w:val="0"/>
        <w:autoSpaceDN w:val="0"/>
        <w:adjustRightInd w:val="0"/>
        <w:ind w:firstLine="567"/>
        <w:jc w:val="both"/>
        <w:rPr>
          <w:sz w:val="28"/>
          <w:szCs w:val="28"/>
        </w:rPr>
      </w:pPr>
    </w:p>
    <w:p w:rsidR="00514081" w:rsidRDefault="00514081" w:rsidP="005F037B">
      <w:pPr>
        <w:autoSpaceDE w:val="0"/>
        <w:autoSpaceDN w:val="0"/>
        <w:adjustRightInd w:val="0"/>
        <w:ind w:firstLine="567"/>
        <w:jc w:val="both"/>
        <w:rPr>
          <w:sz w:val="28"/>
          <w:szCs w:val="28"/>
        </w:rPr>
      </w:pPr>
      <w:r>
        <w:rPr>
          <w:sz w:val="28"/>
          <w:szCs w:val="28"/>
        </w:rPr>
        <w:t xml:space="preserve">В целях приведения муниципальных правовых актов администрации </w:t>
      </w:r>
      <w:r w:rsidRPr="00F21C1F">
        <w:rPr>
          <w:bCs/>
          <w:sz w:val="28"/>
          <w:szCs w:val="28"/>
        </w:rPr>
        <w:t xml:space="preserve">сельского поселения </w:t>
      </w:r>
      <w:r>
        <w:rPr>
          <w:bCs/>
          <w:sz w:val="28"/>
          <w:szCs w:val="28"/>
        </w:rPr>
        <w:t>Дюртюлинский</w:t>
      </w:r>
      <w:r w:rsidRPr="00F21C1F">
        <w:rPr>
          <w:bCs/>
          <w:sz w:val="28"/>
          <w:szCs w:val="28"/>
        </w:rPr>
        <w:t xml:space="preserve"> сельсовет</w:t>
      </w:r>
      <w:r>
        <w:rPr>
          <w:bCs/>
          <w:sz w:val="28"/>
          <w:szCs w:val="28"/>
        </w:rPr>
        <w:t xml:space="preserve"> </w:t>
      </w:r>
      <w:r>
        <w:rPr>
          <w:sz w:val="28"/>
          <w:szCs w:val="28"/>
        </w:rPr>
        <w:t xml:space="preserve">муниципального района Шаранский район Республики Башкортостан в соответствие с действующим законодательством, </w:t>
      </w:r>
      <w:r w:rsidRPr="005F037B">
        <w:rPr>
          <w:b/>
          <w:sz w:val="28"/>
          <w:szCs w:val="28"/>
        </w:rPr>
        <w:t>ПОСТАНОВЛЯЮ</w:t>
      </w:r>
      <w:r>
        <w:rPr>
          <w:sz w:val="28"/>
          <w:szCs w:val="28"/>
        </w:rPr>
        <w:t>:</w:t>
      </w:r>
    </w:p>
    <w:p w:rsidR="00514081" w:rsidRDefault="00514081" w:rsidP="006E6B02">
      <w:pPr>
        <w:tabs>
          <w:tab w:val="left" w:pos="1376"/>
        </w:tabs>
        <w:autoSpaceDE w:val="0"/>
        <w:autoSpaceDN w:val="0"/>
        <w:adjustRightInd w:val="0"/>
        <w:ind w:firstLine="567"/>
        <w:jc w:val="both"/>
        <w:rPr>
          <w:sz w:val="28"/>
          <w:szCs w:val="28"/>
        </w:rPr>
      </w:pPr>
      <w:r>
        <w:rPr>
          <w:sz w:val="28"/>
          <w:szCs w:val="28"/>
        </w:rPr>
        <w:tab/>
      </w:r>
    </w:p>
    <w:p w:rsidR="00514081" w:rsidRPr="00B22853" w:rsidRDefault="00514081" w:rsidP="00EA46A9">
      <w:pPr>
        <w:widowControl w:val="0"/>
        <w:jc w:val="both"/>
        <w:rPr>
          <w:sz w:val="28"/>
          <w:szCs w:val="28"/>
        </w:rPr>
      </w:pPr>
      <w:r>
        <w:rPr>
          <w:sz w:val="28"/>
          <w:szCs w:val="28"/>
        </w:rPr>
        <w:t xml:space="preserve">1. </w:t>
      </w:r>
      <w:r w:rsidRPr="00B22853">
        <w:rPr>
          <w:sz w:val="28"/>
          <w:szCs w:val="28"/>
        </w:rPr>
        <w:t xml:space="preserve">Постановление администрации </w:t>
      </w:r>
      <w:r w:rsidRPr="00B22853">
        <w:rPr>
          <w:bCs/>
          <w:sz w:val="28"/>
          <w:szCs w:val="28"/>
        </w:rPr>
        <w:t xml:space="preserve">сельского поселения </w:t>
      </w:r>
      <w:r>
        <w:rPr>
          <w:bCs/>
          <w:sz w:val="28"/>
          <w:szCs w:val="28"/>
        </w:rPr>
        <w:t>Дюртюлинский</w:t>
      </w:r>
      <w:r w:rsidRPr="00B22853">
        <w:rPr>
          <w:bCs/>
          <w:sz w:val="28"/>
          <w:szCs w:val="28"/>
        </w:rPr>
        <w:t xml:space="preserve"> сельсовет</w:t>
      </w:r>
      <w:r>
        <w:rPr>
          <w:bCs/>
          <w:sz w:val="28"/>
          <w:szCs w:val="28"/>
        </w:rPr>
        <w:t xml:space="preserve"> </w:t>
      </w:r>
      <w:r w:rsidRPr="00B22853">
        <w:rPr>
          <w:sz w:val="28"/>
          <w:szCs w:val="28"/>
        </w:rPr>
        <w:t>муниципального района Шаранский район Республики Башкортостан</w:t>
      </w:r>
      <w:r>
        <w:rPr>
          <w:sz w:val="28"/>
          <w:szCs w:val="28"/>
        </w:rPr>
        <w:t xml:space="preserve"> (далее Постановление)</w:t>
      </w:r>
      <w:r w:rsidRPr="00B22853">
        <w:rPr>
          <w:sz w:val="28"/>
          <w:szCs w:val="28"/>
        </w:rPr>
        <w:t xml:space="preserve"> № </w:t>
      </w:r>
      <w:r>
        <w:rPr>
          <w:sz w:val="28"/>
          <w:szCs w:val="28"/>
        </w:rPr>
        <w:t>61</w:t>
      </w:r>
      <w:r w:rsidRPr="00B22853">
        <w:rPr>
          <w:sz w:val="28"/>
          <w:szCs w:val="28"/>
        </w:rPr>
        <w:t xml:space="preserve"> от </w:t>
      </w:r>
      <w:r>
        <w:rPr>
          <w:sz w:val="28"/>
          <w:szCs w:val="28"/>
        </w:rPr>
        <w:t>12</w:t>
      </w:r>
      <w:r w:rsidRPr="00B22853">
        <w:rPr>
          <w:sz w:val="28"/>
          <w:szCs w:val="28"/>
        </w:rPr>
        <w:t xml:space="preserve"> октября  2013 года «Об утверждении Административного регламента предоставление администрацией  сельского поселения </w:t>
      </w:r>
      <w:r>
        <w:rPr>
          <w:sz w:val="28"/>
          <w:szCs w:val="28"/>
        </w:rPr>
        <w:t>Дюртюлинский</w:t>
      </w:r>
      <w:r w:rsidRPr="00B22853">
        <w:rPr>
          <w:sz w:val="28"/>
          <w:szCs w:val="28"/>
        </w:rPr>
        <w:t xml:space="preserve"> сельсовет муниципального района Шаранский район Республики Башкортостан муниципальной услуги по изменению почтового адреса объекту недвижимости в сельском поселении </w:t>
      </w:r>
      <w:r>
        <w:rPr>
          <w:sz w:val="28"/>
          <w:szCs w:val="28"/>
        </w:rPr>
        <w:t>Дюртюлинский</w:t>
      </w:r>
      <w:r w:rsidRPr="00B22853">
        <w:rPr>
          <w:sz w:val="28"/>
          <w:szCs w:val="28"/>
        </w:rPr>
        <w:t xml:space="preserve"> сельсовет муниципального района Шаранский район Республики Башкортостан» (с внесенными изменениями № </w:t>
      </w:r>
      <w:r>
        <w:rPr>
          <w:sz w:val="28"/>
          <w:szCs w:val="28"/>
        </w:rPr>
        <w:t>34</w:t>
      </w:r>
      <w:r w:rsidRPr="00B22853">
        <w:rPr>
          <w:sz w:val="28"/>
          <w:szCs w:val="28"/>
        </w:rPr>
        <w:t xml:space="preserve"> от</w:t>
      </w:r>
      <w:r>
        <w:rPr>
          <w:sz w:val="28"/>
          <w:szCs w:val="28"/>
        </w:rPr>
        <w:t xml:space="preserve"> </w:t>
      </w:r>
      <w:r w:rsidRPr="00B22853">
        <w:rPr>
          <w:sz w:val="28"/>
          <w:szCs w:val="28"/>
        </w:rPr>
        <w:t>1</w:t>
      </w:r>
      <w:r>
        <w:rPr>
          <w:sz w:val="28"/>
          <w:szCs w:val="28"/>
        </w:rPr>
        <w:t>4.03.2016 года) отменить.</w:t>
      </w:r>
    </w:p>
    <w:p w:rsidR="00514081" w:rsidRPr="00CE5524" w:rsidRDefault="00514081" w:rsidP="00CE5524">
      <w:pPr>
        <w:jc w:val="both"/>
        <w:rPr>
          <w:sz w:val="28"/>
          <w:szCs w:val="28"/>
        </w:rPr>
      </w:pPr>
      <w:r w:rsidRPr="00CE5524">
        <w:rPr>
          <w:sz w:val="28"/>
          <w:szCs w:val="28"/>
        </w:rPr>
        <w:t>2. Постановление № 135 от 09 октября 2015 года «Об утверждении административного  регламента  по предоставлению</w:t>
      </w:r>
      <w:r>
        <w:rPr>
          <w:sz w:val="28"/>
          <w:szCs w:val="28"/>
        </w:rPr>
        <w:t xml:space="preserve"> </w:t>
      </w:r>
      <w:r w:rsidRPr="00CE5524">
        <w:rPr>
          <w:sz w:val="28"/>
          <w:szCs w:val="28"/>
        </w:rPr>
        <w:t xml:space="preserve">муниципальной услуги  </w:t>
      </w:r>
      <w:r w:rsidRPr="00CE5524">
        <w:rPr>
          <w:color w:val="000000"/>
          <w:sz w:val="28"/>
          <w:szCs w:val="28"/>
        </w:rPr>
        <w:t xml:space="preserve"> </w:t>
      </w:r>
      <w:r w:rsidRPr="00CE5524">
        <w:rPr>
          <w:sz w:val="28"/>
          <w:szCs w:val="28"/>
        </w:rPr>
        <w:t xml:space="preserve">«Присвоение почтового адреса объекту недвижимости, расположенному на территории  </w:t>
      </w:r>
      <w:r w:rsidRPr="00CE5524">
        <w:rPr>
          <w:sz w:val="28"/>
          <w:szCs w:val="28"/>
          <w:lang w:eastAsia="en-US"/>
        </w:rPr>
        <w:t>сельского поселения Дюртюлинский сельсовет муниципального района Шаранский район Республики Башкортостан</w:t>
      </w:r>
      <w:r w:rsidRPr="00CE5524">
        <w:rPr>
          <w:color w:val="000000"/>
          <w:sz w:val="28"/>
          <w:szCs w:val="28"/>
        </w:rPr>
        <w:t>»</w:t>
      </w:r>
      <w:r>
        <w:rPr>
          <w:sz w:val="28"/>
          <w:szCs w:val="28"/>
        </w:rPr>
        <w:t xml:space="preserve"> </w:t>
      </w:r>
      <w:r w:rsidRPr="00CE5524">
        <w:rPr>
          <w:sz w:val="28"/>
          <w:szCs w:val="28"/>
        </w:rPr>
        <w:t xml:space="preserve">(с внесенными изменениями  № </w:t>
      </w:r>
      <w:r>
        <w:rPr>
          <w:sz w:val="28"/>
          <w:szCs w:val="28"/>
        </w:rPr>
        <w:t>35</w:t>
      </w:r>
      <w:r w:rsidRPr="00CE5524">
        <w:rPr>
          <w:sz w:val="28"/>
          <w:szCs w:val="28"/>
        </w:rPr>
        <w:t xml:space="preserve"> от 1</w:t>
      </w:r>
      <w:r>
        <w:rPr>
          <w:sz w:val="28"/>
          <w:szCs w:val="28"/>
        </w:rPr>
        <w:t>4.03.2016 года) отменить.</w:t>
      </w:r>
    </w:p>
    <w:p w:rsidR="00514081" w:rsidRPr="00EA46A9" w:rsidRDefault="00514081" w:rsidP="00EA46A9">
      <w:pPr>
        <w:autoSpaceDE w:val="0"/>
        <w:autoSpaceDN w:val="0"/>
        <w:adjustRightInd w:val="0"/>
        <w:jc w:val="both"/>
        <w:rPr>
          <w:rFonts w:eastAsia="SimSun"/>
          <w:bCs/>
          <w:sz w:val="28"/>
          <w:szCs w:val="28"/>
        </w:rPr>
      </w:pPr>
      <w:r w:rsidRPr="00EA46A9">
        <w:rPr>
          <w:sz w:val="28"/>
          <w:szCs w:val="28"/>
        </w:rPr>
        <w:t xml:space="preserve">3. Постановление № </w:t>
      </w:r>
      <w:r>
        <w:rPr>
          <w:sz w:val="28"/>
          <w:szCs w:val="28"/>
        </w:rPr>
        <w:t>71</w:t>
      </w:r>
      <w:r w:rsidRPr="00EA46A9">
        <w:rPr>
          <w:sz w:val="28"/>
          <w:szCs w:val="28"/>
        </w:rPr>
        <w:t xml:space="preserve"> от 2</w:t>
      </w:r>
      <w:r>
        <w:rPr>
          <w:sz w:val="28"/>
          <w:szCs w:val="28"/>
        </w:rPr>
        <w:t>4</w:t>
      </w:r>
      <w:r w:rsidRPr="00EA46A9">
        <w:rPr>
          <w:sz w:val="28"/>
          <w:szCs w:val="28"/>
        </w:rPr>
        <w:t xml:space="preserve"> октября 2013 года «</w:t>
      </w:r>
      <w:r w:rsidRPr="00EA46A9">
        <w:rPr>
          <w:rFonts w:eastAsia="SimSun"/>
          <w:bCs/>
          <w:sz w:val="28"/>
          <w:szCs w:val="28"/>
        </w:rPr>
        <w:t>Об утверждении Административного регламента</w:t>
      </w:r>
      <w:r>
        <w:rPr>
          <w:rFonts w:eastAsia="SimSun"/>
          <w:bCs/>
          <w:sz w:val="28"/>
          <w:szCs w:val="28"/>
        </w:rPr>
        <w:t xml:space="preserve"> </w:t>
      </w:r>
      <w:r w:rsidRPr="00EA46A9">
        <w:rPr>
          <w:rFonts w:eastAsia="SimSun"/>
          <w:bCs/>
          <w:sz w:val="28"/>
          <w:szCs w:val="28"/>
        </w:rPr>
        <w:t>администрации сельского поселения Дюртюлинский  сельсовет муниципального района Шаранский район Республики Башкортостан  по исполнению муниципальной  функции «</w:t>
      </w:r>
      <w:r w:rsidRPr="00EA46A9">
        <w:rPr>
          <w:sz w:val="28"/>
          <w:szCs w:val="28"/>
        </w:rPr>
        <w:t>Прием заявлений и выдача документов о согласовании переустройства и (или) перепланировки жилого помещения  на территории сельского поселения Дюртюлинский  сельсовет муниципального района Шаранский район Республики Башкортостан</w:t>
      </w:r>
      <w:r w:rsidRPr="00EA46A9">
        <w:rPr>
          <w:rFonts w:eastAsia="SimSun"/>
          <w:bCs/>
          <w:sz w:val="28"/>
          <w:szCs w:val="28"/>
        </w:rPr>
        <w:t>»</w:t>
      </w:r>
      <w:r w:rsidRPr="00EA46A9">
        <w:rPr>
          <w:sz w:val="28"/>
          <w:szCs w:val="28"/>
        </w:rPr>
        <w:t xml:space="preserve"> (с внесенными изменениями  № </w:t>
      </w:r>
      <w:r>
        <w:rPr>
          <w:sz w:val="28"/>
          <w:szCs w:val="28"/>
        </w:rPr>
        <w:t>37</w:t>
      </w:r>
      <w:r w:rsidRPr="00EA46A9">
        <w:rPr>
          <w:sz w:val="28"/>
          <w:szCs w:val="28"/>
        </w:rPr>
        <w:t xml:space="preserve"> от </w:t>
      </w:r>
      <w:r>
        <w:rPr>
          <w:sz w:val="28"/>
          <w:szCs w:val="28"/>
        </w:rPr>
        <w:t>14.03.2016 года) отменить.</w:t>
      </w:r>
    </w:p>
    <w:p w:rsidR="00514081" w:rsidRPr="00A703AA" w:rsidRDefault="00514081" w:rsidP="00A703AA">
      <w:pPr>
        <w:jc w:val="both"/>
        <w:rPr>
          <w:sz w:val="28"/>
          <w:szCs w:val="28"/>
        </w:rPr>
      </w:pPr>
      <w:r w:rsidRPr="00A703AA">
        <w:rPr>
          <w:sz w:val="28"/>
          <w:szCs w:val="28"/>
        </w:rPr>
        <w:t>4. Постановление № 70 от 24 октября 2013 года «Об утверждении Административного регламента предоставления муниципальной услуги</w:t>
      </w:r>
      <w:r>
        <w:rPr>
          <w:sz w:val="28"/>
          <w:szCs w:val="28"/>
        </w:rPr>
        <w:t xml:space="preserve"> </w:t>
      </w:r>
      <w:r w:rsidRPr="00A703AA">
        <w:rPr>
          <w:sz w:val="28"/>
          <w:szCs w:val="28"/>
        </w:rPr>
        <w:t>«Признание в установленном порядке  жилых помещений муниципального жилищного фонда  пригодными (непригодными)  для проживания»</w:t>
      </w:r>
      <w:r>
        <w:rPr>
          <w:sz w:val="28"/>
          <w:szCs w:val="28"/>
        </w:rPr>
        <w:t xml:space="preserve"> </w:t>
      </w:r>
      <w:r w:rsidRPr="00A703AA">
        <w:rPr>
          <w:sz w:val="28"/>
          <w:szCs w:val="28"/>
        </w:rPr>
        <w:t xml:space="preserve">(с внесенными изменениями  № </w:t>
      </w:r>
      <w:r>
        <w:rPr>
          <w:sz w:val="28"/>
          <w:szCs w:val="28"/>
        </w:rPr>
        <w:t>42 от 14.03.2016 года) отменить.</w:t>
      </w:r>
    </w:p>
    <w:p w:rsidR="00514081" w:rsidRDefault="00514081" w:rsidP="00FC3D2F">
      <w:pPr>
        <w:widowControl w:val="0"/>
        <w:jc w:val="both"/>
        <w:rPr>
          <w:sz w:val="28"/>
          <w:szCs w:val="28"/>
        </w:rPr>
      </w:pPr>
      <w:r>
        <w:rPr>
          <w:sz w:val="28"/>
          <w:szCs w:val="28"/>
        </w:rPr>
        <w:t>5. П</w:t>
      </w:r>
      <w:r w:rsidRPr="00B22853">
        <w:rPr>
          <w:sz w:val="28"/>
          <w:szCs w:val="28"/>
        </w:rPr>
        <w:t xml:space="preserve">остановление № </w:t>
      </w:r>
      <w:r>
        <w:rPr>
          <w:sz w:val="28"/>
          <w:szCs w:val="28"/>
        </w:rPr>
        <w:t xml:space="preserve">62 </w:t>
      </w:r>
      <w:r w:rsidRPr="00B22853">
        <w:rPr>
          <w:sz w:val="28"/>
          <w:szCs w:val="28"/>
        </w:rPr>
        <w:t xml:space="preserve">от </w:t>
      </w:r>
      <w:r>
        <w:rPr>
          <w:sz w:val="28"/>
          <w:szCs w:val="28"/>
        </w:rPr>
        <w:t>12 октября</w:t>
      </w:r>
      <w:r w:rsidRPr="00B22853">
        <w:rPr>
          <w:sz w:val="28"/>
          <w:szCs w:val="28"/>
        </w:rPr>
        <w:t xml:space="preserve"> 201</w:t>
      </w:r>
      <w:r>
        <w:rPr>
          <w:sz w:val="28"/>
          <w:szCs w:val="28"/>
        </w:rPr>
        <w:t>3</w:t>
      </w:r>
      <w:r w:rsidRPr="00B22853">
        <w:rPr>
          <w:sz w:val="28"/>
          <w:szCs w:val="28"/>
        </w:rPr>
        <w:t xml:space="preserve"> года «Об утверждении Административного регламента предоставление администрацией  сельского поселения </w:t>
      </w:r>
      <w:r>
        <w:rPr>
          <w:sz w:val="28"/>
          <w:szCs w:val="28"/>
        </w:rPr>
        <w:t>Дюртюлинский</w:t>
      </w:r>
      <w:r w:rsidRPr="00B22853">
        <w:rPr>
          <w:sz w:val="28"/>
          <w:szCs w:val="28"/>
        </w:rPr>
        <w:t xml:space="preserve"> сельсовет муниципального района Шаранский район Республики Башкортостан муниципальной услуги </w:t>
      </w:r>
      <w:r>
        <w:rPr>
          <w:sz w:val="28"/>
          <w:szCs w:val="28"/>
        </w:rPr>
        <w:t xml:space="preserve"> принятие решений о переводе жилых помещений в нежилые помещения и нежилых помещений в жилые помещения на территории </w:t>
      </w:r>
      <w:r w:rsidRPr="00B22853">
        <w:rPr>
          <w:sz w:val="28"/>
          <w:szCs w:val="28"/>
        </w:rPr>
        <w:t>сельско</w:t>
      </w:r>
      <w:r>
        <w:rPr>
          <w:sz w:val="28"/>
          <w:szCs w:val="28"/>
        </w:rPr>
        <w:t>го поселения</w:t>
      </w:r>
      <w:r w:rsidRPr="00B22853">
        <w:rPr>
          <w:sz w:val="28"/>
          <w:szCs w:val="28"/>
        </w:rPr>
        <w:t xml:space="preserve"> </w:t>
      </w:r>
      <w:r>
        <w:rPr>
          <w:sz w:val="28"/>
          <w:szCs w:val="28"/>
        </w:rPr>
        <w:t>Дюртюлинский</w:t>
      </w:r>
      <w:r w:rsidRPr="00B22853">
        <w:rPr>
          <w:sz w:val="28"/>
          <w:szCs w:val="28"/>
        </w:rPr>
        <w:t xml:space="preserve"> сельсовет муниципального района Шаранский район Республики Башкортостан» (с внесенными изменениями  № </w:t>
      </w:r>
      <w:r>
        <w:rPr>
          <w:sz w:val="28"/>
          <w:szCs w:val="28"/>
        </w:rPr>
        <w:t>44</w:t>
      </w:r>
      <w:r w:rsidRPr="00B22853">
        <w:rPr>
          <w:sz w:val="28"/>
          <w:szCs w:val="28"/>
        </w:rPr>
        <w:t xml:space="preserve"> от 1</w:t>
      </w:r>
      <w:r>
        <w:rPr>
          <w:sz w:val="28"/>
          <w:szCs w:val="28"/>
        </w:rPr>
        <w:t>4.03.2016 года) отменить.</w:t>
      </w:r>
    </w:p>
    <w:p w:rsidR="00514081" w:rsidRPr="00CE3C56" w:rsidRDefault="00514081" w:rsidP="00CE3C56">
      <w:pPr>
        <w:pStyle w:val="Heading1"/>
        <w:rPr>
          <w:bCs/>
          <w:szCs w:val="28"/>
        </w:rPr>
      </w:pPr>
      <w:r w:rsidRPr="00CE3C56">
        <w:t>6. Постановление № 58 от 10 ноября 2014 года «</w:t>
      </w:r>
      <w:r w:rsidRPr="00CE3C56">
        <w:rPr>
          <w:rFonts w:eastAsia="SimSun"/>
        </w:rPr>
        <w:t xml:space="preserve">Об утверждении </w:t>
      </w:r>
      <w:r w:rsidRPr="00CE3C56">
        <w:t>Административного регламента</w:t>
      </w:r>
      <w:r>
        <w:t xml:space="preserve"> </w:t>
      </w:r>
      <w:r w:rsidRPr="00CE3C56">
        <w:t xml:space="preserve">предоставления муниципальной услуги по Принятию на учет граждан в качестве нуждающихся в жилых помещениях в сельском поселении Дюртюлинский сельсовет муниципального района Шаранский район Республики Башкортостан </w:t>
      </w:r>
      <w:r w:rsidRPr="00CE3C56">
        <w:rPr>
          <w:szCs w:val="28"/>
        </w:rPr>
        <w:t xml:space="preserve">» (с внесенными изменениями  № </w:t>
      </w:r>
      <w:r>
        <w:rPr>
          <w:szCs w:val="28"/>
        </w:rPr>
        <w:t>36</w:t>
      </w:r>
      <w:r w:rsidRPr="00CE3C56">
        <w:rPr>
          <w:szCs w:val="28"/>
        </w:rPr>
        <w:t xml:space="preserve"> от 1</w:t>
      </w:r>
      <w:r>
        <w:rPr>
          <w:szCs w:val="28"/>
        </w:rPr>
        <w:t>4.03.2016 года) отменить.</w:t>
      </w:r>
    </w:p>
    <w:p w:rsidR="00514081" w:rsidRPr="00F46918" w:rsidRDefault="00514081" w:rsidP="00F46918">
      <w:pPr>
        <w:autoSpaceDE w:val="0"/>
        <w:autoSpaceDN w:val="0"/>
        <w:adjustRightInd w:val="0"/>
        <w:jc w:val="both"/>
        <w:rPr>
          <w:sz w:val="28"/>
          <w:szCs w:val="28"/>
        </w:rPr>
      </w:pPr>
      <w:r w:rsidRPr="00F46918">
        <w:rPr>
          <w:sz w:val="28"/>
          <w:szCs w:val="28"/>
        </w:rPr>
        <w:t>7. Постановление № 139 от 15 октября 2015 года «Об утверждении административного  регламента  сельского поселения Дюртюлинский сельсовет муниципального района Шаранский район Республики Башкортостан по предоставлению муниципальной услуги «Предоставление земельных участков для индивидуального жилищного строительства однократно и бесплатно»</w:t>
      </w:r>
      <w:r>
        <w:rPr>
          <w:sz w:val="28"/>
          <w:szCs w:val="28"/>
        </w:rPr>
        <w:t xml:space="preserve"> </w:t>
      </w:r>
      <w:r w:rsidRPr="00F46918">
        <w:rPr>
          <w:sz w:val="28"/>
          <w:szCs w:val="28"/>
        </w:rPr>
        <w:t xml:space="preserve">(с внесенными изменениями  № </w:t>
      </w:r>
      <w:r>
        <w:rPr>
          <w:sz w:val="28"/>
          <w:szCs w:val="28"/>
        </w:rPr>
        <w:t>45 от 14.03.2016 года) отменить.</w:t>
      </w:r>
    </w:p>
    <w:p w:rsidR="00514081" w:rsidRDefault="00514081" w:rsidP="00F837F2">
      <w:pPr>
        <w:pStyle w:val="BodyText"/>
        <w:shd w:val="clear" w:color="auto" w:fill="auto"/>
        <w:tabs>
          <w:tab w:val="left" w:pos="698"/>
        </w:tabs>
        <w:spacing w:after="0" w:line="276" w:lineRule="auto"/>
        <w:jc w:val="both"/>
        <w:rPr>
          <w:sz w:val="28"/>
          <w:szCs w:val="28"/>
        </w:rPr>
      </w:pPr>
      <w:r>
        <w:rPr>
          <w:sz w:val="28"/>
          <w:szCs w:val="28"/>
        </w:rPr>
        <w:t xml:space="preserve">8. </w:t>
      </w:r>
      <w:r w:rsidRPr="00634F4C">
        <w:rPr>
          <w:sz w:val="28"/>
          <w:szCs w:val="28"/>
        </w:rPr>
        <w:t>Настоящее</w:t>
      </w:r>
      <w:r>
        <w:rPr>
          <w:sz w:val="28"/>
          <w:szCs w:val="28"/>
        </w:rPr>
        <w:t xml:space="preserve"> </w:t>
      </w:r>
      <w:r w:rsidRPr="00634F4C">
        <w:rPr>
          <w:sz w:val="28"/>
          <w:szCs w:val="28"/>
        </w:rPr>
        <w:t>постановление вступает в силу с момента его обнародования.</w:t>
      </w:r>
    </w:p>
    <w:p w:rsidR="00514081" w:rsidRDefault="00514081" w:rsidP="00F837F2">
      <w:pPr>
        <w:pStyle w:val="BodyText"/>
        <w:shd w:val="clear" w:color="auto" w:fill="auto"/>
        <w:tabs>
          <w:tab w:val="left" w:pos="713"/>
        </w:tabs>
        <w:spacing w:after="630" w:line="276" w:lineRule="auto"/>
        <w:ind w:left="284" w:hanging="284"/>
        <w:jc w:val="both"/>
        <w:rPr>
          <w:sz w:val="28"/>
          <w:szCs w:val="28"/>
        </w:rPr>
      </w:pPr>
      <w:r>
        <w:rPr>
          <w:sz w:val="28"/>
          <w:szCs w:val="28"/>
        </w:rPr>
        <w:t xml:space="preserve">9. </w:t>
      </w:r>
      <w:bookmarkStart w:id="0" w:name="_GoBack"/>
      <w:bookmarkEnd w:id="0"/>
      <w:r w:rsidRPr="00634F4C">
        <w:rPr>
          <w:sz w:val="28"/>
          <w:szCs w:val="28"/>
        </w:rPr>
        <w:t>Контроль за исполнением настоящего п</w:t>
      </w:r>
      <w:r>
        <w:rPr>
          <w:sz w:val="28"/>
          <w:szCs w:val="28"/>
        </w:rPr>
        <w:t>остановления оставляю за собой.</w:t>
      </w:r>
    </w:p>
    <w:p w:rsidR="00514081" w:rsidRDefault="00514081" w:rsidP="00F21C1F">
      <w:pPr>
        <w:pStyle w:val="BodyText"/>
        <w:shd w:val="clear" w:color="auto" w:fill="auto"/>
        <w:tabs>
          <w:tab w:val="left" w:pos="713"/>
        </w:tabs>
        <w:spacing w:after="630" w:line="240" w:lineRule="auto"/>
        <w:jc w:val="both"/>
        <w:rPr>
          <w:sz w:val="28"/>
          <w:szCs w:val="28"/>
        </w:rPr>
      </w:pPr>
    </w:p>
    <w:p w:rsidR="00514081" w:rsidRDefault="00514081" w:rsidP="00F21C1F">
      <w:pPr>
        <w:pStyle w:val="BodyText"/>
        <w:shd w:val="clear" w:color="auto" w:fill="auto"/>
        <w:tabs>
          <w:tab w:val="left" w:pos="713"/>
        </w:tabs>
        <w:spacing w:after="630" w:line="240" w:lineRule="auto"/>
        <w:jc w:val="both"/>
        <w:rPr>
          <w:sz w:val="28"/>
          <w:szCs w:val="28"/>
        </w:rPr>
      </w:pPr>
      <w:r>
        <w:rPr>
          <w:sz w:val="28"/>
          <w:szCs w:val="28"/>
        </w:rPr>
        <w:t>Глава сельского поселения                                                                    Л.Н.Гибатова</w:t>
      </w:r>
    </w:p>
    <w:sectPr w:rsidR="00514081" w:rsidSect="00973786">
      <w:pgSz w:w="11906" w:h="16838"/>
      <w:pgMar w:top="425"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913F9"/>
    <w:multiLevelType w:val="hybridMultilevel"/>
    <w:tmpl w:val="2C005C9C"/>
    <w:lvl w:ilvl="0" w:tplc="08BC7830">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407"/>
    <w:rsid w:val="00043A82"/>
    <w:rsid w:val="00070475"/>
    <w:rsid w:val="000710A8"/>
    <w:rsid w:val="00082DD5"/>
    <w:rsid w:val="000A195A"/>
    <w:rsid w:val="000A3D14"/>
    <w:rsid w:val="000A5B39"/>
    <w:rsid w:val="000C70E2"/>
    <w:rsid w:val="000E3C8F"/>
    <w:rsid w:val="00144FD1"/>
    <w:rsid w:val="001A573D"/>
    <w:rsid w:val="001C4ABB"/>
    <w:rsid w:val="001C4F37"/>
    <w:rsid w:val="001D3A3B"/>
    <w:rsid w:val="001F1122"/>
    <w:rsid w:val="00211C1E"/>
    <w:rsid w:val="00257459"/>
    <w:rsid w:val="002861B0"/>
    <w:rsid w:val="002918E3"/>
    <w:rsid w:val="002A198F"/>
    <w:rsid w:val="002A4303"/>
    <w:rsid w:val="002C7DF0"/>
    <w:rsid w:val="002D1BF0"/>
    <w:rsid w:val="002E1781"/>
    <w:rsid w:val="00332C88"/>
    <w:rsid w:val="00336F4F"/>
    <w:rsid w:val="003412F7"/>
    <w:rsid w:val="00356C35"/>
    <w:rsid w:val="00382E1F"/>
    <w:rsid w:val="003A4453"/>
    <w:rsid w:val="003A7D7F"/>
    <w:rsid w:val="003E1C09"/>
    <w:rsid w:val="00495770"/>
    <w:rsid w:val="004B1950"/>
    <w:rsid w:val="004B53E6"/>
    <w:rsid w:val="004C7B5C"/>
    <w:rsid w:val="004D69B6"/>
    <w:rsid w:val="004E1B2D"/>
    <w:rsid w:val="004F3560"/>
    <w:rsid w:val="00514081"/>
    <w:rsid w:val="00567D65"/>
    <w:rsid w:val="005A5C26"/>
    <w:rsid w:val="005B0A32"/>
    <w:rsid w:val="005C55A1"/>
    <w:rsid w:val="005D46A0"/>
    <w:rsid w:val="005D4770"/>
    <w:rsid w:val="005F037B"/>
    <w:rsid w:val="006312A1"/>
    <w:rsid w:val="00634F4C"/>
    <w:rsid w:val="006D1647"/>
    <w:rsid w:val="006E15EC"/>
    <w:rsid w:val="006E6B02"/>
    <w:rsid w:val="00753E40"/>
    <w:rsid w:val="00781772"/>
    <w:rsid w:val="007850E3"/>
    <w:rsid w:val="007920FB"/>
    <w:rsid w:val="007B1D86"/>
    <w:rsid w:val="007C379E"/>
    <w:rsid w:val="007C4EC2"/>
    <w:rsid w:val="00842E57"/>
    <w:rsid w:val="00851417"/>
    <w:rsid w:val="00860F71"/>
    <w:rsid w:val="00867B66"/>
    <w:rsid w:val="0089079B"/>
    <w:rsid w:val="008F2915"/>
    <w:rsid w:val="008F5712"/>
    <w:rsid w:val="009131E3"/>
    <w:rsid w:val="00945977"/>
    <w:rsid w:val="00973786"/>
    <w:rsid w:val="0098468E"/>
    <w:rsid w:val="00985B66"/>
    <w:rsid w:val="009C41F6"/>
    <w:rsid w:val="009C76F6"/>
    <w:rsid w:val="00A703AA"/>
    <w:rsid w:val="00A71B18"/>
    <w:rsid w:val="00A933B5"/>
    <w:rsid w:val="00AA45E1"/>
    <w:rsid w:val="00AB22C7"/>
    <w:rsid w:val="00AC302B"/>
    <w:rsid w:val="00AC3FA3"/>
    <w:rsid w:val="00B15A4A"/>
    <w:rsid w:val="00B22853"/>
    <w:rsid w:val="00B23ACD"/>
    <w:rsid w:val="00B4291C"/>
    <w:rsid w:val="00B67D37"/>
    <w:rsid w:val="00B804E4"/>
    <w:rsid w:val="00B854A9"/>
    <w:rsid w:val="00B90487"/>
    <w:rsid w:val="00BA6F8A"/>
    <w:rsid w:val="00BB722F"/>
    <w:rsid w:val="00BC35C2"/>
    <w:rsid w:val="00C00941"/>
    <w:rsid w:val="00C04DC0"/>
    <w:rsid w:val="00C07593"/>
    <w:rsid w:val="00C443AD"/>
    <w:rsid w:val="00CA7590"/>
    <w:rsid w:val="00CE3C56"/>
    <w:rsid w:val="00CE5524"/>
    <w:rsid w:val="00CF0C5B"/>
    <w:rsid w:val="00D21C28"/>
    <w:rsid w:val="00D46C62"/>
    <w:rsid w:val="00D57BF1"/>
    <w:rsid w:val="00D64295"/>
    <w:rsid w:val="00D65C57"/>
    <w:rsid w:val="00D95C9C"/>
    <w:rsid w:val="00DC1F4A"/>
    <w:rsid w:val="00E24FA6"/>
    <w:rsid w:val="00E27441"/>
    <w:rsid w:val="00E41564"/>
    <w:rsid w:val="00E54583"/>
    <w:rsid w:val="00EA46A9"/>
    <w:rsid w:val="00EE195B"/>
    <w:rsid w:val="00EE4CD2"/>
    <w:rsid w:val="00F15407"/>
    <w:rsid w:val="00F21C1F"/>
    <w:rsid w:val="00F41963"/>
    <w:rsid w:val="00F46918"/>
    <w:rsid w:val="00F50013"/>
    <w:rsid w:val="00F6221D"/>
    <w:rsid w:val="00F837F2"/>
    <w:rsid w:val="00F8412D"/>
    <w:rsid w:val="00F936C6"/>
    <w:rsid w:val="00FC3D2F"/>
    <w:rsid w:val="00FC432D"/>
    <w:rsid w:val="00FE0E3C"/>
    <w:rsid w:val="00FE51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6312A1"/>
    <w:pPr>
      <w:keepNext/>
      <w:jc w:val="both"/>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12A1"/>
    <w:rPr>
      <w:rFonts w:ascii="Times New Roman" w:hAnsi="Times New Roman" w:cs="Times New Roman"/>
      <w:sz w:val="24"/>
      <w:szCs w:val="24"/>
      <w:lang w:eastAsia="ru-RU"/>
    </w:rPr>
  </w:style>
  <w:style w:type="paragraph" w:styleId="Header">
    <w:name w:val="header"/>
    <w:aliases w:val="Знак Знак"/>
    <w:basedOn w:val="Normal"/>
    <w:link w:val="HeaderChar"/>
    <w:uiPriority w:val="99"/>
    <w:rsid w:val="006312A1"/>
    <w:pPr>
      <w:tabs>
        <w:tab w:val="center" w:pos="4677"/>
        <w:tab w:val="right" w:pos="9355"/>
      </w:tabs>
    </w:pPr>
  </w:style>
  <w:style w:type="character" w:customStyle="1" w:styleId="HeaderChar">
    <w:name w:val="Header Char"/>
    <w:aliases w:val="Знак Знак Char"/>
    <w:basedOn w:val="DefaultParagraphFont"/>
    <w:link w:val="Header"/>
    <w:uiPriority w:val="99"/>
    <w:locked/>
    <w:rsid w:val="006312A1"/>
    <w:rPr>
      <w:rFonts w:ascii="Times New Roman" w:hAnsi="Times New Roman" w:cs="Times New Roman"/>
      <w:sz w:val="24"/>
      <w:lang w:eastAsia="ru-RU"/>
    </w:rPr>
  </w:style>
  <w:style w:type="character" w:customStyle="1" w:styleId="a">
    <w:name w:val="Верхний колонтитул Знак"/>
    <w:basedOn w:val="DefaultParagraphFont"/>
    <w:uiPriority w:val="99"/>
    <w:semiHidden/>
    <w:rsid w:val="006312A1"/>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631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12A1"/>
    <w:rPr>
      <w:rFonts w:ascii="Tahoma" w:hAnsi="Tahoma" w:cs="Tahoma"/>
      <w:sz w:val="16"/>
      <w:szCs w:val="16"/>
      <w:lang w:eastAsia="ru-RU"/>
    </w:rPr>
  </w:style>
  <w:style w:type="character" w:customStyle="1" w:styleId="3">
    <w:name w:val="Основной текст (3)_"/>
    <w:link w:val="30"/>
    <w:uiPriority w:val="99"/>
    <w:locked/>
    <w:rsid w:val="006312A1"/>
    <w:rPr>
      <w:rFonts w:ascii="Times New Roman" w:hAnsi="Times New Roman"/>
      <w:b/>
      <w:sz w:val="16"/>
      <w:shd w:val="clear" w:color="auto" w:fill="FFFFFF"/>
    </w:rPr>
  </w:style>
  <w:style w:type="paragraph" w:customStyle="1" w:styleId="30">
    <w:name w:val="Основной текст (3)"/>
    <w:basedOn w:val="Normal"/>
    <w:link w:val="3"/>
    <w:uiPriority w:val="99"/>
    <w:rsid w:val="006312A1"/>
    <w:pPr>
      <w:shd w:val="clear" w:color="auto" w:fill="FFFFFF"/>
      <w:spacing w:after="240" w:line="232" w:lineRule="exact"/>
      <w:jc w:val="both"/>
    </w:pPr>
    <w:rPr>
      <w:rFonts w:eastAsia="Calibri"/>
      <w:b/>
      <w:sz w:val="16"/>
      <w:szCs w:val="20"/>
    </w:rPr>
  </w:style>
  <w:style w:type="character" w:customStyle="1" w:styleId="1">
    <w:name w:val="Заголовок №1_"/>
    <w:link w:val="10"/>
    <w:uiPriority w:val="99"/>
    <w:locked/>
    <w:rsid w:val="006312A1"/>
    <w:rPr>
      <w:rFonts w:ascii="Times New Roman" w:hAnsi="Times New Roman"/>
      <w:b/>
      <w:shd w:val="clear" w:color="auto" w:fill="FFFFFF"/>
    </w:rPr>
  </w:style>
  <w:style w:type="paragraph" w:customStyle="1" w:styleId="10">
    <w:name w:val="Заголовок №1"/>
    <w:basedOn w:val="Normal"/>
    <w:link w:val="1"/>
    <w:uiPriority w:val="99"/>
    <w:rsid w:val="006312A1"/>
    <w:pPr>
      <w:shd w:val="clear" w:color="auto" w:fill="FFFFFF"/>
      <w:spacing w:before="240" w:line="264" w:lineRule="exact"/>
      <w:outlineLvl w:val="0"/>
    </w:pPr>
    <w:rPr>
      <w:rFonts w:eastAsia="Calibri"/>
      <w:b/>
      <w:sz w:val="20"/>
      <w:szCs w:val="20"/>
    </w:rPr>
  </w:style>
  <w:style w:type="table" w:styleId="TableGrid">
    <w:name w:val="Table Grid"/>
    <w:basedOn w:val="TableNormal"/>
    <w:uiPriority w:val="99"/>
    <w:rsid w:val="006312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6312A1"/>
    <w:rPr>
      <w:rFonts w:ascii="Times New Roman" w:hAnsi="Times New Roman"/>
      <w:i/>
      <w:shd w:val="clear" w:color="auto" w:fill="FFFFFF"/>
    </w:rPr>
  </w:style>
  <w:style w:type="paragraph" w:customStyle="1" w:styleId="20">
    <w:name w:val="Основной текст (2)"/>
    <w:basedOn w:val="Normal"/>
    <w:link w:val="2"/>
    <w:uiPriority w:val="99"/>
    <w:rsid w:val="006312A1"/>
    <w:pPr>
      <w:shd w:val="clear" w:color="auto" w:fill="FFFFFF"/>
      <w:spacing w:after="240" w:line="224" w:lineRule="exact"/>
      <w:jc w:val="both"/>
    </w:pPr>
    <w:rPr>
      <w:rFonts w:eastAsia="Calibri"/>
      <w:i/>
      <w:sz w:val="20"/>
      <w:szCs w:val="20"/>
    </w:rPr>
  </w:style>
  <w:style w:type="paragraph" w:styleId="BodyText">
    <w:name w:val="Body Text"/>
    <w:basedOn w:val="Normal"/>
    <w:link w:val="BodyTextChar"/>
    <w:uiPriority w:val="99"/>
    <w:rsid w:val="006312A1"/>
    <w:pPr>
      <w:shd w:val="clear" w:color="auto" w:fill="FFFFFF"/>
      <w:spacing w:after="240" w:line="240" w:lineRule="atLeast"/>
    </w:pPr>
    <w:rPr>
      <w:rFonts w:eastAsia="Arial Unicode MS"/>
      <w:sz w:val="19"/>
      <w:szCs w:val="19"/>
    </w:rPr>
  </w:style>
  <w:style w:type="character" w:customStyle="1" w:styleId="BodyTextChar">
    <w:name w:val="Body Text Char"/>
    <w:basedOn w:val="DefaultParagraphFont"/>
    <w:link w:val="BodyText"/>
    <w:uiPriority w:val="99"/>
    <w:locked/>
    <w:rsid w:val="006312A1"/>
    <w:rPr>
      <w:rFonts w:ascii="Times New Roman" w:eastAsia="Arial Unicode MS" w:hAnsi="Times New Roman" w:cs="Times New Roman"/>
      <w:sz w:val="19"/>
      <w:szCs w:val="19"/>
      <w:shd w:val="clear" w:color="auto" w:fill="FFFFFF"/>
      <w:lang w:eastAsia="ru-RU"/>
    </w:rPr>
  </w:style>
  <w:style w:type="character" w:customStyle="1" w:styleId="8pt">
    <w:name w:val="Основной текст + 8 pt"/>
    <w:aliases w:val="Полужирный"/>
    <w:uiPriority w:val="99"/>
    <w:rsid w:val="006312A1"/>
    <w:rPr>
      <w:rFonts w:ascii="Times New Roman" w:eastAsia="Arial Unicode MS" w:hAnsi="Times New Roman"/>
      <w:b/>
      <w:sz w:val="16"/>
      <w:shd w:val="clear" w:color="auto" w:fill="FFFFFF"/>
      <w:lang w:eastAsia="ru-RU"/>
    </w:rPr>
  </w:style>
  <w:style w:type="character" w:customStyle="1" w:styleId="apple-converted-space">
    <w:name w:val="apple-converted-space"/>
    <w:basedOn w:val="DefaultParagraphFont"/>
    <w:uiPriority w:val="99"/>
    <w:rsid w:val="00E54583"/>
    <w:rPr>
      <w:rFonts w:cs="Times New Roman"/>
    </w:rPr>
  </w:style>
  <w:style w:type="paragraph" w:styleId="Caption">
    <w:name w:val="caption"/>
    <w:basedOn w:val="Normal"/>
    <w:next w:val="Normal"/>
    <w:uiPriority w:val="99"/>
    <w:qFormat/>
    <w:rsid w:val="000A195A"/>
    <w:pPr>
      <w:spacing w:after="200"/>
    </w:pPr>
    <w:rPr>
      <w:b/>
      <w:bCs/>
      <w:color w:val="4F81BD"/>
      <w:sz w:val="18"/>
      <w:szCs w:val="18"/>
    </w:rPr>
  </w:style>
  <w:style w:type="paragraph" w:styleId="ListParagraph">
    <w:name w:val="List Paragraph"/>
    <w:basedOn w:val="Normal"/>
    <w:uiPriority w:val="99"/>
    <w:qFormat/>
    <w:rsid w:val="00B22853"/>
    <w:pPr>
      <w:ind w:left="720"/>
      <w:contextualSpacing/>
    </w:pPr>
  </w:style>
  <w:style w:type="paragraph" w:customStyle="1" w:styleId="ConsPlusNormal">
    <w:name w:val="ConsPlusNormal"/>
    <w:uiPriority w:val="99"/>
    <w:rsid w:val="00CE3C56"/>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46918"/>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779106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2</Pages>
  <Words>676</Words>
  <Characters>3857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Мельникова </cp:lastModifiedBy>
  <cp:revision>66</cp:revision>
  <cp:lastPrinted>2016-07-19T12:34:00Z</cp:lastPrinted>
  <dcterms:created xsi:type="dcterms:W3CDTF">2016-08-26T10:27:00Z</dcterms:created>
  <dcterms:modified xsi:type="dcterms:W3CDTF">2016-09-08T11:14:00Z</dcterms:modified>
</cp:coreProperties>
</file>