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7A" w:rsidRDefault="00370A7A" w:rsidP="0096271F">
      <w:pPr>
        <w:pStyle w:val="a5"/>
        <w:spacing w:beforeAutospacing="0" w:afterAutospacing="0"/>
      </w:pPr>
    </w:p>
    <w:p w:rsidR="00396B49" w:rsidRDefault="00396B49" w:rsidP="00396B49"/>
    <w:p w:rsidR="004730B0" w:rsidRDefault="00396B49" w:rsidP="00396B49">
      <w:pPr>
        <w:keepNext/>
        <w:keepLines/>
        <w:jc w:val="right"/>
      </w:pPr>
      <w:r>
        <w:t xml:space="preserve">Приложение № </w:t>
      </w:r>
      <w:r w:rsidR="004730B0">
        <w:t>1</w:t>
      </w:r>
    </w:p>
    <w:p w:rsidR="00166714" w:rsidRDefault="00396B49" w:rsidP="00CA344F">
      <w:pPr>
        <w:keepNext/>
        <w:keepLines/>
        <w:jc w:val="right"/>
      </w:pPr>
      <w:bookmarkStart w:id="0" w:name="_GoBack"/>
      <w:bookmarkEnd w:id="0"/>
      <w:r>
        <w:t xml:space="preserve"> к </w:t>
      </w:r>
      <w:r w:rsidR="00166714">
        <w:t>распоряжению</w:t>
      </w:r>
    </w:p>
    <w:p w:rsidR="0067358C" w:rsidRPr="00CA344F" w:rsidRDefault="00396B49" w:rsidP="00CA344F">
      <w:pPr>
        <w:keepNext/>
        <w:keepLines/>
        <w:jc w:val="right"/>
      </w:pPr>
      <w:r>
        <w:t xml:space="preserve"> </w:t>
      </w:r>
      <w:r w:rsidRPr="009F7A15">
        <w:t xml:space="preserve">от </w:t>
      </w:r>
      <w:r w:rsidR="004730B0" w:rsidRPr="009F7A15">
        <w:rPr>
          <w:u w:val="single"/>
        </w:rPr>
        <w:t>2</w:t>
      </w:r>
      <w:r w:rsidR="009F7A15" w:rsidRPr="009F7A15">
        <w:rPr>
          <w:u w:val="single"/>
        </w:rPr>
        <w:t>5</w:t>
      </w:r>
      <w:r w:rsidR="00370A7A" w:rsidRPr="009F7A15">
        <w:rPr>
          <w:u w:val="single"/>
        </w:rPr>
        <w:t>.12.20</w:t>
      </w:r>
      <w:r w:rsidR="009F7A15" w:rsidRPr="009F7A15">
        <w:rPr>
          <w:u w:val="single"/>
        </w:rPr>
        <w:t>20</w:t>
      </w:r>
      <w:bookmarkStart w:id="1" w:name="_title_5"/>
      <w:bookmarkStart w:id="2" w:name="_ref_691799"/>
      <w:r w:rsidR="009F7A15" w:rsidRPr="009F7A15">
        <w:t xml:space="preserve"> </w:t>
      </w:r>
      <w:r w:rsidR="009F7A15">
        <w:t>№98р</w:t>
      </w:r>
    </w:p>
    <w:p w:rsidR="0067358C" w:rsidRDefault="0067358C" w:rsidP="00396B49">
      <w:pPr>
        <w:pStyle w:val="af2"/>
        <w:rPr>
          <w:sz w:val="36"/>
          <w:szCs w:val="36"/>
        </w:rPr>
      </w:pPr>
    </w:p>
    <w:p w:rsidR="00396B49" w:rsidRPr="004730B0" w:rsidRDefault="00396B49" w:rsidP="00396B49">
      <w:pPr>
        <w:pStyle w:val="af2"/>
        <w:rPr>
          <w:sz w:val="36"/>
          <w:szCs w:val="36"/>
        </w:rPr>
      </w:pPr>
      <w:r w:rsidRPr="004730B0">
        <w:rPr>
          <w:sz w:val="36"/>
          <w:szCs w:val="36"/>
        </w:rPr>
        <w:t>График документооборота</w:t>
      </w:r>
      <w:bookmarkEnd w:id="1"/>
      <w:bookmarkEnd w:id="2"/>
    </w:p>
    <w:p w:rsidR="00396B49" w:rsidRDefault="00396B49" w:rsidP="00396B49">
      <w:pPr>
        <w:pStyle w:val="QuoteMargin"/>
        <w:keepNext/>
        <w:keepLines/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2178"/>
        <w:gridCol w:w="675"/>
        <w:gridCol w:w="1320"/>
        <w:gridCol w:w="1479"/>
        <w:gridCol w:w="1425"/>
        <w:gridCol w:w="1094"/>
        <w:gridCol w:w="1097"/>
        <w:gridCol w:w="931"/>
        <w:gridCol w:w="1314"/>
        <w:gridCol w:w="726"/>
      </w:tblGrid>
      <w:tr w:rsidR="00122498" w:rsidTr="007B3393">
        <w:trPr>
          <w:cantSplit/>
          <w:trHeight w:val="135"/>
        </w:trPr>
        <w:tc>
          <w:tcPr>
            <w:tcW w:w="938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Первичный документ</w:t>
            </w:r>
          </w:p>
        </w:tc>
        <w:tc>
          <w:tcPr>
            <w:tcW w:w="1876" w:type="pct"/>
            <w:gridSpan w:val="4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Составление и подписание документа</w:t>
            </w:r>
          </w:p>
        </w:tc>
        <w:tc>
          <w:tcPr>
            <w:tcW w:w="836" w:type="pct"/>
            <w:gridSpan w:val="2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Предоставление и проверка</w:t>
            </w:r>
          </w:p>
        </w:tc>
        <w:tc>
          <w:tcPr>
            <w:tcW w:w="673" w:type="pct"/>
            <w:gridSpan w:val="2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Обработка документа</w:t>
            </w:r>
          </w:p>
        </w:tc>
        <w:tc>
          <w:tcPr>
            <w:tcW w:w="436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Передача в архив (кто, в какой срок)</w:t>
            </w:r>
          </w:p>
        </w:tc>
        <w:tc>
          <w:tcPr>
            <w:tcW w:w="241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Примечание</w:t>
            </w:r>
          </w:p>
        </w:tc>
      </w:tr>
      <w:tr w:rsidR="004730B0" w:rsidTr="007B3393">
        <w:trPr>
          <w:cantSplit/>
          <w:trHeight w:val="135"/>
        </w:trPr>
        <w:tc>
          <w:tcPr>
            <w:tcW w:w="938" w:type="pct"/>
            <w:vMerge/>
          </w:tcPr>
          <w:p w:rsidR="00396B49" w:rsidRDefault="00396B49" w:rsidP="004D3BEE"/>
        </w:tc>
        <w:tc>
          <w:tcPr>
            <w:tcW w:w="72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Когда составляется</w:t>
            </w:r>
          </w:p>
        </w:tc>
        <w:tc>
          <w:tcPr>
            <w:tcW w:w="224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Количество экземпляров</w:t>
            </w:r>
          </w:p>
        </w:tc>
        <w:tc>
          <w:tcPr>
            <w:tcW w:w="438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составление</w:t>
            </w:r>
          </w:p>
        </w:tc>
        <w:tc>
          <w:tcPr>
            <w:tcW w:w="491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Кто подписывает (утверждает)</w:t>
            </w:r>
          </w:p>
        </w:tc>
        <w:tc>
          <w:tcPr>
            <w:tcW w:w="47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Срок предоставления в бухгалтерию</w:t>
            </w:r>
          </w:p>
        </w:tc>
        <w:tc>
          <w:tcPr>
            <w:tcW w:w="36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проверку</w:t>
            </w:r>
          </w:p>
        </w:tc>
        <w:tc>
          <w:tcPr>
            <w:tcW w:w="364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В каких регистрах (журналах) отражается</w:t>
            </w:r>
          </w:p>
        </w:tc>
        <w:tc>
          <w:tcPr>
            <w:tcW w:w="309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обработку</w:t>
            </w:r>
          </w:p>
        </w:tc>
        <w:tc>
          <w:tcPr>
            <w:tcW w:w="436" w:type="pct"/>
            <w:vMerge/>
          </w:tcPr>
          <w:p w:rsidR="00396B49" w:rsidRDefault="00396B49" w:rsidP="004D3BEE"/>
        </w:tc>
        <w:tc>
          <w:tcPr>
            <w:tcW w:w="241" w:type="pct"/>
            <w:vMerge/>
          </w:tcPr>
          <w:p w:rsidR="00396B49" w:rsidRDefault="00396B49" w:rsidP="004D3BEE"/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31052A">
            <w:pPr>
              <w:keepNext/>
            </w:pPr>
            <w:r>
              <w:lastRenderedPageBreak/>
              <w:t>Приказы по личному составу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Листы нетрудоспособност</w:t>
            </w:r>
            <w:proofErr w:type="gramStart"/>
            <w:r w:rsidRPr="0031052A">
              <w:t>и</w:t>
            </w:r>
            <w:r w:rsidR="00027633">
              <w:t>(</w:t>
            </w:r>
            <w:proofErr w:type="gramEnd"/>
            <w:r w:rsidR="00027633">
              <w:t>с копиями трудовых книжек)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31052A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Исполнительные листы (алименты), копии решении суда, требования налоговых органов</w:t>
            </w:r>
          </w:p>
        </w:tc>
        <w:tc>
          <w:tcPr>
            <w:tcW w:w="723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73" w:type="pct"/>
          </w:tcPr>
          <w:p w:rsidR="0031052A" w:rsidRPr="009475C8" w:rsidRDefault="0031052A" w:rsidP="0031052A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учрежедния</w:t>
            </w:r>
            <w:proofErr w:type="spellEnd"/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  <w:jc w:val="center"/>
            </w:pPr>
            <w:r w:rsidRPr="001E7CA7">
              <w:rPr>
                <w:color w:val="000000"/>
                <w:shd w:val="clear" w:color="auto" w:fill="FFFFFF"/>
              </w:rPr>
              <w:t>Табель учета</w:t>
            </w:r>
            <w:r w:rsidRPr="001E7CA7">
              <w:rPr>
                <w:color w:val="000000"/>
              </w:rPr>
              <w:br/>
            </w:r>
            <w:proofErr w:type="spellStart"/>
            <w:proofErr w:type="gramStart"/>
            <w:r w:rsidRPr="001E7CA7">
              <w:rPr>
                <w:color w:val="000000"/>
                <w:shd w:val="clear" w:color="auto" w:fill="FFFFFF"/>
              </w:rPr>
              <w:t>использовани</w:t>
            </w:r>
            <w:proofErr w:type="spellEnd"/>
            <w:r w:rsidRPr="001E7CA7">
              <w:rPr>
                <w:color w:val="000000"/>
              </w:rPr>
              <w:br/>
            </w:r>
            <w:r w:rsidRPr="001E7CA7">
              <w:rPr>
                <w:color w:val="000000"/>
                <w:shd w:val="clear" w:color="auto" w:fill="FFFFFF"/>
              </w:rPr>
              <w:t>я</w:t>
            </w:r>
            <w:proofErr w:type="gramEnd"/>
            <w:r w:rsidRPr="001E7CA7">
              <w:rPr>
                <w:color w:val="000000"/>
                <w:shd w:val="clear" w:color="auto" w:fill="FFFFFF"/>
              </w:rPr>
              <w:t xml:space="preserve"> рабочего </w:t>
            </w:r>
            <w:r w:rsidRPr="001E7CA7">
              <w:rPr>
                <w:color w:val="000000"/>
              </w:rPr>
              <w:br/>
            </w:r>
            <w:r w:rsidRPr="001E7CA7">
              <w:rPr>
                <w:color w:val="000000"/>
                <w:shd w:val="clear" w:color="auto" w:fill="FFFFFF"/>
              </w:rPr>
              <w:t>времени (ф. 0504421)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последний рабочий день календарного месяца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течени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дня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Приказ о приеме работника на работу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приеме работника на работу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Штатное расписание </w:t>
            </w:r>
          </w:p>
        </w:tc>
        <w:tc>
          <w:tcPr>
            <w:tcW w:w="723" w:type="pct"/>
          </w:tcPr>
          <w:p w:rsidR="0031052A" w:rsidRDefault="0031052A" w:rsidP="00027633">
            <w:pPr>
              <w:keepNext/>
            </w:pPr>
            <w:r>
              <w:t xml:space="preserve">на 1 </w:t>
            </w:r>
            <w:r w:rsidR="00027633">
              <w:t>октября</w:t>
            </w:r>
            <w:r>
              <w:t xml:space="preserve"> текущего года, и по мере изменений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5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Default="0031052A" w:rsidP="002819F6">
            <w:pPr>
              <w:keepNext/>
            </w:pPr>
          </w:p>
        </w:tc>
        <w:tc>
          <w:tcPr>
            <w:tcW w:w="436" w:type="pct"/>
          </w:tcPr>
          <w:p w:rsidR="0031052A" w:rsidRDefault="0031052A" w:rsidP="002819F6">
            <w:pPr>
              <w:keepNext/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График отпусков(ф</w:t>
            </w:r>
            <w:proofErr w:type="gramStart"/>
            <w:r>
              <w:t>.Т</w:t>
            </w:r>
            <w:proofErr w:type="gramEnd"/>
            <w:r>
              <w:t>-7)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не позднее 15 декабря, на следующий календарный год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lastRenderedPageBreak/>
              <w:t>Приказ о прекращени</w:t>
            </w:r>
            <w:proofErr w:type="gramStart"/>
            <w:r>
              <w:t>и(</w:t>
            </w:r>
            <w:proofErr w:type="gramEnd"/>
            <w:r>
              <w:t>расторжении)трудового договора с работником(увольнение)</w:t>
            </w:r>
          </w:p>
          <w:p w:rsidR="0031052A" w:rsidRDefault="0031052A" w:rsidP="002819F6">
            <w:pPr>
              <w:keepNext/>
            </w:pPr>
            <w:r>
              <w:t xml:space="preserve">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увольнении 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Приказ о направлении работника в командировку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направлении работника в командировку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Приказ о поощрении работника</w:t>
            </w:r>
          </w:p>
          <w:p w:rsidR="0031052A" w:rsidRDefault="0031052A" w:rsidP="002819F6">
            <w:pPr>
              <w:keepNext/>
            </w:pPr>
            <w:r>
              <w:t xml:space="preserve">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поощрении</w:t>
            </w:r>
          </w:p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6F3C38">
            <w:pPr>
              <w:keepNext/>
            </w:pPr>
            <w:r>
              <w:t>Акт о приеме работ, выполненных по  договору ГПХ, заключенному на время выполнения определенной работы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завершения работ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6</w:t>
            </w:r>
          </w:p>
        </w:tc>
        <w:tc>
          <w:tcPr>
            <w:tcW w:w="309" w:type="pct"/>
          </w:tcPr>
          <w:p w:rsidR="0031052A" w:rsidRPr="009475C8" w:rsidRDefault="0031052A" w:rsidP="008749D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учреждения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,б</w:t>
            </w:r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ухгалтер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t>Путевые листы с заправочными листами и реестром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каждый день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водитель при наличии штата, 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до 5 числа следующего за 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lastRenderedPageBreak/>
              <w:t>Акты на списание материальных запасов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списания материальных запасов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9D2BF4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Акт о приеме-передаче </w:t>
            </w:r>
            <w:r w:rsidRPr="00F44881">
              <w:t>объекта основных средств(кроме зданий, сооружений ф</w:t>
            </w:r>
            <w:proofErr w:type="gramStart"/>
            <w:r w:rsidRPr="00F44881">
              <w:t>.О</w:t>
            </w:r>
            <w:proofErr w:type="gramEnd"/>
            <w:r w:rsidRPr="00F44881">
              <w:t>С-1)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приеме-передачи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Акт о приеме-передаче групп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средств(кроме зданий, сооружений ф</w:t>
            </w:r>
            <w:proofErr w:type="gramStart"/>
            <w:r w:rsidRPr="00F44881">
              <w:t>.О</w:t>
            </w:r>
            <w:proofErr w:type="gramEnd"/>
            <w:r w:rsidRPr="00F44881">
              <w:t>С-1</w:t>
            </w:r>
            <w:r>
              <w:t>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приеме-передачи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Накладная на внутреннее перемещение объектов основных средств </w:t>
            </w:r>
            <w:r w:rsidRPr="00F44881">
              <w:t>ф</w:t>
            </w:r>
            <w:proofErr w:type="gramStart"/>
            <w:r w:rsidRPr="00F44881">
              <w:t>.О</w:t>
            </w:r>
            <w:proofErr w:type="gramEnd"/>
            <w:r w:rsidRPr="00F44881">
              <w:t>С-</w:t>
            </w:r>
            <w:r>
              <w:t>2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внутреннем перемещении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Акт о списании объекта основных средств (кроме автотранспортных средств)(ф</w:t>
            </w:r>
            <w:proofErr w:type="gramStart"/>
            <w:r>
              <w:t>.</w:t>
            </w:r>
            <w:r w:rsidRPr="00F44881">
              <w:t>О</w:t>
            </w:r>
            <w:proofErr w:type="gramEnd"/>
            <w:r w:rsidRPr="00F44881">
              <w:t>С-</w:t>
            </w:r>
            <w:r>
              <w:t>4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о списании групп объектов основных средств (кроме автотранспортных средств)(ф</w:t>
            </w:r>
            <w:proofErr w:type="gramStart"/>
            <w:r>
              <w:t>.</w:t>
            </w:r>
            <w:r w:rsidRPr="00F44881">
              <w:t>О</w:t>
            </w:r>
            <w:proofErr w:type="gramEnd"/>
            <w:r w:rsidRPr="00F44881">
              <w:t>С-</w:t>
            </w:r>
            <w:r>
              <w:t>4б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групп </w:t>
            </w:r>
            <w:r w:rsidRPr="00F44881">
              <w:t>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карточка учета объекта основных средств (ф</w:t>
            </w:r>
            <w:proofErr w:type="gramStart"/>
            <w:r>
              <w:t>.О</w:t>
            </w:r>
            <w:proofErr w:type="gramEnd"/>
            <w:r>
              <w:t>С-6)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карточка группового учета объекта основных средств (ф</w:t>
            </w:r>
            <w:proofErr w:type="gramStart"/>
            <w:r>
              <w:t>.О</w:t>
            </w:r>
            <w:proofErr w:type="gramEnd"/>
            <w:r>
              <w:t>С-6а)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групповых объектов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Инвентарная книга учета объектов основных средств (ф</w:t>
            </w:r>
            <w:proofErr w:type="gramStart"/>
            <w:r>
              <w:t>.О</w:t>
            </w:r>
            <w:proofErr w:type="gramEnd"/>
            <w:r>
              <w:t>С-6б)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 инвентарной карточки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Доверенность (ф</w:t>
            </w:r>
            <w:proofErr w:type="gramStart"/>
            <w:r>
              <w:t>.М</w:t>
            </w:r>
            <w:proofErr w:type="gramEnd"/>
            <w:r>
              <w:t>-2)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поселения, Начальник учреждения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учета выданных доверенностей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Оборотная ведомость по НФА (ф.0504035)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истечении месяца, не позднее 5 числа за истекшим периодом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основных средств(ф</w:t>
            </w:r>
            <w:proofErr w:type="gramStart"/>
            <w:r>
              <w:t>.И</w:t>
            </w:r>
            <w:proofErr w:type="gramEnd"/>
            <w:r>
              <w:t>НВ-1)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Инвентаризационная опись нематериальных активов(ф</w:t>
            </w:r>
            <w:proofErr w:type="gramStart"/>
            <w:r>
              <w:t>.И</w:t>
            </w:r>
            <w:proofErr w:type="gramEnd"/>
            <w:r>
              <w:t>НВ-1а)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товарно-материальных ценностей(ф</w:t>
            </w:r>
            <w:proofErr w:type="gramStart"/>
            <w:r>
              <w:t>.И</w:t>
            </w:r>
            <w:proofErr w:type="gramEnd"/>
            <w:r>
              <w:t>НВ-3)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денежных средств(ф</w:t>
            </w:r>
            <w:proofErr w:type="gramStart"/>
            <w:r>
              <w:t>.И</w:t>
            </w:r>
            <w:proofErr w:type="gramEnd"/>
            <w:r>
              <w:t>НВ-15)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расчетов с покупателями, поставщиками и прочими дебиторами и кредиторами(ф</w:t>
            </w:r>
            <w:proofErr w:type="gramStart"/>
            <w:r>
              <w:t>.И</w:t>
            </w:r>
            <w:proofErr w:type="gramEnd"/>
            <w:r>
              <w:t>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Справка к акту инвентаризации расчетов с покупателями, поставщиками и прочими дебиторами и кредиторам</w:t>
            </w:r>
            <w:proofErr w:type="gramStart"/>
            <w:r>
              <w:t>и(</w:t>
            </w:r>
            <w:proofErr w:type="gramEnd"/>
            <w:r>
              <w:t>ф.приложение к ИНВ-17)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Сличительная ведомость результатов инвентаризации основных средств(ф</w:t>
            </w:r>
            <w:proofErr w:type="gramStart"/>
            <w:r>
              <w:t>.И</w:t>
            </w:r>
            <w:proofErr w:type="gramEnd"/>
            <w:r>
              <w:t>НВ-18)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904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Сличительная ведомость результатов инвентаризации товарно-материальных ценностей(ф</w:t>
            </w:r>
            <w:proofErr w:type="gramStart"/>
            <w:r>
              <w:t>.И</w:t>
            </w:r>
            <w:proofErr w:type="gramEnd"/>
            <w:r>
              <w:t>НВ-19)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94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Приказ о проведении инвентаризации(ф</w:t>
            </w:r>
            <w:proofErr w:type="gramStart"/>
            <w:r>
              <w:t>.И</w:t>
            </w:r>
            <w:proofErr w:type="gramEnd"/>
            <w:r>
              <w:t>НВ-22)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 начала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463C15">
            <w:pPr>
              <w:rPr>
                <w:b/>
                <w:i/>
              </w:rPr>
            </w:pPr>
            <w:r w:rsidRPr="00463C15">
              <w:t>Договор</w:t>
            </w:r>
            <w:r>
              <w:t>а</w:t>
            </w:r>
            <w:r w:rsidRPr="00463C15">
              <w:t xml:space="preserve"> с поставщиками </w:t>
            </w:r>
            <w:r>
              <w:t xml:space="preserve">товаров, </w:t>
            </w:r>
            <w:r w:rsidRPr="00463C15">
              <w:t>услуг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По мере заключения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/о 4</w:t>
            </w:r>
          </w:p>
        </w:tc>
        <w:tc>
          <w:tcPr>
            <w:tcW w:w="309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бухгалтер по работе с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  <w:tr w:rsidR="00027633" w:rsidTr="007B3393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Акты выполненных работ (оказанных услуг)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t>после подписания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/о 4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бухгалтер по работе с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</w:t>
            </w:r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proofErr w:type="gramEnd"/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proofErr w:type="spell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proofErr w:type="spellEnd"/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6AA8" w:rsidRDefault="00406AA8" w:rsidP="002B287B">
      <w:pPr>
        <w:keepNext/>
        <w:keepLines/>
      </w:pPr>
    </w:p>
    <w:sectPr w:rsidR="00406AA8" w:rsidSect="002B287B">
      <w:footnotePr>
        <w:numRestart w:val="eachSect"/>
      </w:footnotePr>
      <w:pgSz w:w="16839" w:h="11907" w:orient="landscape" w:code="9"/>
      <w:pgMar w:top="1701" w:right="1134" w:bottom="85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44" w:rsidRDefault="009B2444" w:rsidP="00BF7F4E">
      <w:r>
        <w:separator/>
      </w:r>
    </w:p>
  </w:endnote>
  <w:endnote w:type="continuationSeparator" w:id="0">
    <w:p w:rsidR="009B2444" w:rsidRDefault="009B2444" w:rsidP="00BF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44" w:rsidRDefault="009B2444" w:rsidP="00BF7F4E">
      <w:r>
        <w:separator/>
      </w:r>
    </w:p>
  </w:footnote>
  <w:footnote w:type="continuationSeparator" w:id="0">
    <w:p w:rsidR="009B2444" w:rsidRDefault="009B2444" w:rsidP="00BF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3EA6A54"/>
    <w:multiLevelType w:val="multilevel"/>
    <w:tmpl w:val="B5A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4983"/>
    <w:multiLevelType w:val="multilevel"/>
    <w:tmpl w:val="C69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2535"/>
    <w:multiLevelType w:val="multilevel"/>
    <w:tmpl w:val="2B9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4C2B"/>
    <w:multiLevelType w:val="multilevel"/>
    <w:tmpl w:val="848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045C2"/>
    <w:multiLevelType w:val="multilevel"/>
    <w:tmpl w:val="456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2254F"/>
    <w:multiLevelType w:val="multilevel"/>
    <w:tmpl w:val="E97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70434"/>
    <w:multiLevelType w:val="multilevel"/>
    <w:tmpl w:val="307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F91"/>
    <w:multiLevelType w:val="multilevel"/>
    <w:tmpl w:val="29B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859EB"/>
    <w:multiLevelType w:val="multilevel"/>
    <w:tmpl w:val="C6E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611E2"/>
    <w:multiLevelType w:val="multilevel"/>
    <w:tmpl w:val="713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91997"/>
    <w:multiLevelType w:val="multilevel"/>
    <w:tmpl w:val="E0A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B3B0D"/>
    <w:multiLevelType w:val="multilevel"/>
    <w:tmpl w:val="615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767FB"/>
    <w:multiLevelType w:val="multilevel"/>
    <w:tmpl w:val="A3C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E14A9"/>
    <w:multiLevelType w:val="multilevel"/>
    <w:tmpl w:val="976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A30D0"/>
    <w:multiLevelType w:val="hybridMultilevel"/>
    <w:tmpl w:val="9056E0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DFB6214"/>
    <w:multiLevelType w:val="multilevel"/>
    <w:tmpl w:val="D390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46F8E"/>
    <w:multiLevelType w:val="multilevel"/>
    <w:tmpl w:val="B12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F34D4"/>
    <w:multiLevelType w:val="multilevel"/>
    <w:tmpl w:val="F3D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D0423"/>
    <w:multiLevelType w:val="multilevel"/>
    <w:tmpl w:val="B77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A3274"/>
    <w:multiLevelType w:val="multilevel"/>
    <w:tmpl w:val="242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880D76"/>
    <w:multiLevelType w:val="multilevel"/>
    <w:tmpl w:val="1BB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A13BC"/>
    <w:multiLevelType w:val="hybridMultilevel"/>
    <w:tmpl w:val="579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575D8"/>
    <w:multiLevelType w:val="multilevel"/>
    <w:tmpl w:val="623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616"/>
    <w:multiLevelType w:val="multilevel"/>
    <w:tmpl w:val="130872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D4B50"/>
    <w:multiLevelType w:val="multilevel"/>
    <w:tmpl w:val="111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18"/>
  </w:num>
  <w:num w:numId="5">
    <w:abstractNumId w:val="28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5"/>
  </w:num>
  <w:num w:numId="11">
    <w:abstractNumId w:val="6"/>
  </w:num>
  <w:num w:numId="12">
    <w:abstractNumId w:val="22"/>
  </w:num>
  <w:num w:numId="13">
    <w:abstractNumId w:val="2"/>
  </w:num>
  <w:num w:numId="14">
    <w:abstractNumId w:val="8"/>
  </w:num>
  <w:num w:numId="15">
    <w:abstractNumId w:val="19"/>
  </w:num>
  <w:num w:numId="16">
    <w:abstractNumId w:val="9"/>
  </w:num>
  <w:num w:numId="17">
    <w:abstractNumId w:val="29"/>
  </w:num>
  <w:num w:numId="18">
    <w:abstractNumId w:val="15"/>
  </w:num>
  <w:num w:numId="19">
    <w:abstractNumId w:val="13"/>
  </w:num>
  <w:num w:numId="20">
    <w:abstractNumId w:val="7"/>
  </w:num>
  <w:num w:numId="21">
    <w:abstractNumId w:val="26"/>
  </w:num>
  <w:num w:numId="22">
    <w:abstractNumId w:val="24"/>
  </w:num>
  <w:num w:numId="23">
    <w:abstractNumId w:val="3"/>
  </w:num>
  <w:num w:numId="24">
    <w:abstractNumId w:val="20"/>
  </w:num>
  <w:num w:numId="25">
    <w:abstractNumId w:val="16"/>
  </w:num>
  <w:num w:numId="26">
    <w:abstractNumId w:val="5"/>
  </w:num>
  <w:num w:numId="27">
    <w:abstractNumId w:val="10"/>
  </w:num>
  <w:num w:numId="28">
    <w:abstractNumId w:val="17"/>
  </w:num>
  <w:num w:numId="29">
    <w:abstractNumId w:val="27"/>
  </w:num>
  <w:num w:numId="30">
    <w:abstractNumId w:val="11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3EC"/>
    <w:rsid w:val="00017B23"/>
    <w:rsid w:val="00027633"/>
    <w:rsid w:val="00035448"/>
    <w:rsid w:val="000E28B9"/>
    <w:rsid w:val="000E31AD"/>
    <w:rsid w:val="00122498"/>
    <w:rsid w:val="00151777"/>
    <w:rsid w:val="00166714"/>
    <w:rsid w:val="001712A2"/>
    <w:rsid w:val="00196D32"/>
    <w:rsid w:val="001C2343"/>
    <w:rsid w:val="001E7CA7"/>
    <w:rsid w:val="00235543"/>
    <w:rsid w:val="002370F3"/>
    <w:rsid w:val="00245BF6"/>
    <w:rsid w:val="00254BBD"/>
    <w:rsid w:val="002819F6"/>
    <w:rsid w:val="002A5729"/>
    <w:rsid w:val="002A7374"/>
    <w:rsid w:val="002B287B"/>
    <w:rsid w:val="002B3F0A"/>
    <w:rsid w:val="0031052A"/>
    <w:rsid w:val="00370A7A"/>
    <w:rsid w:val="00396B49"/>
    <w:rsid w:val="003A40D9"/>
    <w:rsid w:val="003E41A3"/>
    <w:rsid w:val="00405388"/>
    <w:rsid w:val="00406AA8"/>
    <w:rsid w:val="00412EF7"/>
    <w:rsid w:val="00454572"/>
    <w:rsid w:val="00463C15"/>
    <w:rsid w:val="00463E79"/>
    <w:rsid w:val="004652CC"/>
    <w:rsid w:val="00465AE7"/>
    <w:rsid w:val="004730B0"/>
    <w:rsid w:val="004878C1"/>
    <w:rsid w:val="00493316"/>
    <w:rsid w:val="00496E7E"/>
    <w:rsid w:val="004B3A4B"/>
    <w:rsid w:val="004D021E"/>
    <w:rsid w:val="004D3BEE"/>
    <w:rsid w:val="004F72EC"/>
    <w:rsid w:val="005064C8"/>
    <w:rsid w:val="00515B32"/>
    <w:rsid w:val="00553833"/>
    <w:rsid w:val="00561297"/>
    <w:rsid w:val="005843BE"/>
    <w:rsid w:val="00644882"/>
    <w:rsid w:val="00667C67"/>
    <w:rsid w:val="006705F1"/>
    <w:rsid w:val="0067358C"/>
    <w:rsid w:val="006F137C"/>
    <w:rsid w:val="006F3C38"/>
    <w:rsid w:val="0070254B"/>
    <w:rsid w:val="00773553"/>
    <w:rsid w:val="00787914"/>
    <w:rsid w:val="007A3FD4"/>
    <w:rsid w:val="007B3393"/>
    <w:rsid w:val="007E2030"/>
    <w:rsid w:val="0082748B"/>
    <w:rsid w:val="00873770"/>
    <w:rsid w:val="0087394A"/>
    <w:rsid w:val="008749D4"/>
    <w:rsid w:val="008D5AF5"/>
    <w:rsid w:val="009228FF"/>
    <w:rsid w:val="00941A61"/>
    <w:rsid w:val="009475C8"/>
    <w:rsid w:val="00961AB7"/>
    <w:rsid w:val="0096271F"/>
    <w:rsid w:val="009659A8"/>
    <w:rsid w:val="0097653F"/>
    <w:rsid w:val="009B2444"/>
    <w:rsid w:val="009B401C"/>
    <w:rsid w:val="009F7A15"/>
    <w:rsid w:val="00A25108"/>
    <w:rsid w:val="00A37B04"/>
    <w:rsid w:val="00A63FE0"/>
    <w:rsid w:val="00A807BD"/>
    <w:rsid w:val="00AA6B09"/>
    <w:rsid w:val="00AC5A5E"/>
    <w:rsid w:val="00B0665C"/>
    <w:rsid w:val="00B072B9"/>
    <w:rsid w:val="00B13CFA"/>
    <w:rsid w:val="00BB52B9"/>
    <w:rsid w:val="00BC0700"/>
    <w:rsid w:val="00BF78D0"/>
    <w:rsid w:val="00BF7F4E"/>
    <w:rsid w:val="00CA344F"/>
    <w:rsid w:val="00CD3DFF"/>
    <w:rsid w:val="00CD4F6C"/>
    <w:rsid w:val="00D052E9"/>
    <w:rsid w:val="00D27FF6"/>
    <w:rsid w:val="00DE7F06"/>
    <w:rsid w:val="00E707EF"/>
    <w:rsid w:val="00EA3149"/>
    <w:rsid w:val="00EB7E1B"/>
    <w:rsid w:val="00EF5423"/>
    <w:rsid w:val="00F41685"/>
    <w:rsid w:val="00F44881"/>
    <w:rsid w:val="00F53FDB"/>
    <w:rsid w:val="00F773EC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7F0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7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7F0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96B49"/>
    <w:p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F0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F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7F0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7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E7F0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E7F0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DE7F0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DE7F0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DE7F0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DE7F0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DE7F0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DE7F0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DE7F0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DE7F0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DE7F0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E7F06"/>
    <w:rPr>
      <w:color w:val="FF9900"/>
    </w:rPr>
  </w:style>
  <w:style w:type="character" w:customStyle="1" w:styleId="small">
    <w:name w:val="small"/>
    <w:basedOn w:val="a0"/>
    <w:rsid w:val="00DE7F06"/>
    <w:rPr>
      <w:sz w:val="16"/>
      <w:szCs w:val="16"/>
    </w:rPr>
  </w:style>
  <w:style w:type="character" w:customStyle="1" w:styleId="fill">
    <w:name w:val="fill"/>
    <w:basedOn w:val="a0"/>
    <w:rsid w:val="00DE7F06"/>
    <w:rPr>
      <w:b/>
      <w:bCs/>
      <w:i/>
      <w:iCs/>
      <w:color w:val="FF0000"/>
    </w:rPr>
  </w:style>
  <w:style w:type="character" w:customStyle="1" w:styleId="maggd">
    <w:name w:val="maggd"/>
    <w:basedOn w:val="a0"/>
    <w:rsid w:val="00DE7F06"/>
    <w:rPr>
      <w:color w:val="006400"/>
    </w:rPr>
  </w:style>
  <w:style w:type="character" w:customStyle="1" w:styleId="magusn">
    <w:name w:val="magusn"/>
    <w:basedOn w:val="a0"/>
    <w:rsid w:val="00DE7F06"/>
    <w:rPr>
      <w:color w:val="006666"/>
    </w:rPr>
  </w:style>
  <w:style w:type="character" w:customStyle="1" w:styleId="enp">
    <w:name w:val="enp"/>
    <w:basedOn w:val="a0"/>
    <w:rsid w:val="00DE7F06"/>
    <w:rPr>
      <w:color w:val="3C7828"/>
    </w:rPr>
  </w:style>
  <w:style w:type="character" w:customStyle="1" w:styleId="kdkss">
    <w:name w:val="kdkss"/>
    <w:basedOn w:val="a0"/>
    <w:rsid w:val="00DE7F06"/>
    <w:rPr>
      <w:color w:val="BE780A"/>
    </w:rPr>
  </w:style>
  <w:style w:type="character" w:customStyle="1" w:styleId="actel">
    <w:name w:val="actel"/>
    <w:basedOn w:val="a0"/>
    <w:rsid w:val="00DE7F0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F773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73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73E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73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73EC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73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3E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73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7F4E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F4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6B49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96B49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396B49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96B49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96B49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396B49"/>
    <w:rPr>
      <w:i/>
      <w:iCs/>
      <w:color w:val="404040"/>
      <w:sz w:val="22"/>
    </w:rPr>
  </w:style>
  <w:style w:type="paragraph" w:customStyle="1" w:styleId="Normalunindented">
    <w:name w:val="Normal unindented"/>
    <w:aliases w:val="Обычный Без отступа"/>
    <w:qFormat/>
    <w:rsid w:val="00396B49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396B49"/>
    <w:pPr>
      <w:keepNext/>
      <w:keepLines/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f1">
    <w:name w:val="caption"/>
    <w:basedOn w:val="a"/>
    <w:next w:val="a"/>
    <w:uiPriority w:val="35"/>
    <w:qFormat/>
    <w:rsid w:val="00396B49"/>
    <w:pPr>
      <w:spacing w:before="120" w:after="120"/>
      <w:ind w:firstLine="482"/>
      <w:jc w:val="both"/>
    </w:pPr>
    <w:rPr>
      <w:b/>
      <w:bCs/>
      <w:color w:val="4F81BD"/>
      <w:sz w:val="18"/>
      <w:szCs w:val="18"/>
    </w:rPr>
  </w:style>
  <w:style w:type="paragraph" w:styleId="af2">
    <w:name w:val="Title"/>
    <w:aliases w:val="Текст сноски Знак"/>
    <w:basedOn w:val="a"/>
    <w:next w:val="a"/>
    <w:link w:val="af3"/>
    <w:uiPriority w:val="10"/>
    <w:qFormat/>
    <w:rsid w:val="00396B49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3">
    <w:name w:val="Название Знак"/>
    <w:aliases w:val="Текст сноски Знак Знак"/>
    <w:basedOn w:val="a0"/>
    <w:link w:val="af2"/>
    <w:uiPriority w:val="10"/>
    <w:rsid w:val="00396B49"/>
    <w:rPr>
      <w:b/>
      <w:spacing w:val="5"/>
      <w:kern w:val="28"/>
      <w:sz w:val="28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396B49"/>
    <w:pPr>
      <w:numPr>
        <w:ilvl w:val="1"/>
      </w:numPr>
      <w:spacing w:before="120" w:after="120" w:line="276" w:lineRule="auto"/>
      <w:ind w:firstLine="482"/>
      <w:jc w:val="both"/>
    </w:pPr>
    <w:rPr>
      <w:i/>
      <w:iCs/>
      <w:color w:val="4F81BD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396B49"/>
    <w:rPr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396B49"/>
    <w:rPr>
      <w:b/>
      <w:bCs/>
    </w:rPr>
  </w:style>
  <w:style w:type="character" w:styleId="af7">
    <w:name w:val="Emphasis"/>
    <w:basedOn w:val="a0"/>
    <w:uiPriority w:val="20"/>
    <w:qFormat/>
    <w:rsid w:val="00396B49"/>
    <w:rPr>
      <w:i/>
      <w:iCs/>
    </w:rPr>
  </w:style>
  <w:style w:type="paragraph" w:styleId="af8">
    <w:name w:val="No Spacing"/>
    <w:uiPriority w:val="1"/>
    <w:qFormat/>
    <w:rsid w:val="00396B49"/>
    <w:rPr>
      <w:sz w:val="22"/>
      <w:szCs w:val="22"/>
    </w:rPr>
  </w:style>
  <w:style w:type="paragraph" w:styleId="af9">
    <w:name w:val="List Paragraph"/>
    <w:basedOn w:val="a"/>
    <w:uiPriority w:val="34"/>
    <w:qFormat/>
    <w:rsid w:val="00396B49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8064A2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396B49"/>
    <w:rPr>
      <w:i/>
      <w:iCs/>
      <w:color w:val="8064A2"/>
      <w:sz w:val="22"/>
      <w:szCs w:val="2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FF3F1F"/>
      <w:sz w:val="22"/>
      <w:szCs w:val="22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396B49"/>
    <w:rPr>
      <w:i/>
      <w:iCs/>
      <w:color w:val="FF3F1F"/>
      <w:sz w:val="22"/>
      <w:szCs w:val="2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E36C0A"/>
      <w:sz w:val="22"/>
      <w:szCs w:val="22"/>
    </w:rPr>
  </w:style>
  <w:style w:type="paragraph" w:customStyle="1" w:styleId="QuoteMargin">
    <w:name w:val="QuoteMargin"/>
    <w:aliases w:val="Предупреждение Отступ"/>
    <w:qFormat/>
    <w:rsid w:val="00396B49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fa">
    <w:name w:val="Intense Quote"/>
    <w:basedOn w:val="a"/>
    <w:next w:val="a"/>
    <w:link w:val="afb"/>
    <w:uiPriority w:val="30"/>
    <w:qFormat/>
    <w:rsid w:val="00396B49"/>
    <w:pPr>
      <w:pBdr>
        <w:bottom w:val="single" w:sz="4" w:space="4" w:color="4F81BD"/>
      </w:pBdr>
      <w:spacing w:before="200" w:line="276" w:lineRule="auto"/>
      <w:ind w:left="936" w:right="936" w:firstLine="482"/>
      <w:jc w:val="both"/>
    </w:pPr>
    <w:rPr>
      <w:b/>
      <w:bCs/>
      <w:i/>
      <w:iCs/>
      <w:color w:val="4F81BD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396B49"/>
    <w:rPr>
      <w:b/>
      <w:bCs/>
      <w:i/>
      <w:iCs/>
      <w:color w:val="4F81BD"/>
      <w:sz w:val="22"/>
      <w:szCs w:val="22"/>
    </w:rPr>
  </w:style>
  <w:style w:type="character" w:styleId="afc">
    <w:name w:val="Subtle Emphasis"/>
    <w:basedOn w:val="a0"/>
    <w:uiPriority w:val="19"/>
    <w:qFormat/>
    <w:rsid w:val="00396B49"/>
    <w:rPr>
      <w:i/>
      <w:iCs/>
      <w:color w:val="808080"/>
    </w:rPr>
  </w:style>
  <w:style w:type="character" w:styleId="afd">
    <w:name w:val="Intense Emphasis"/>
    <w:basedOn w:val="a0"/>
    <w:uiPriority w:val="21"/>
    <w:qFormat/>
    <w:rsid w:val="00396B49"/>
    <w:rPr>
      <w:b/>
      <w:bCs/>
      <w:i/>
      <w:iCs/>
      <w:color w:val="4F81BD"/>
    </w:rPr>
  </w:style>
  <w:style w:type="character" w:styleId="afe">
    <w:name w:val="Subtle Reference"/>
    <w:basedOn w:val="a0"/>
    <w:uiPriority w:val="31"/>
    <w:qFormat/>
    <w:rsid w:val="00396B49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396B49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396B49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396B49"/>
    <w:pPr>
      <w:keepNext/>
      <w:keepLines/>
      <w:spacing w:before="240" w:beforeAutospacing="0" w:after="120" w:afterAutospacing="0" w:line="276" w:lineRule="auto"/>
      <w:jc w:val="center"/>
      <w:outlineLvl w:val="9"/>
    </w:pPr>
    <w:rPr>
      <w:kern w:val="0"/>
      <w:sz w:val="24"/>
      <w:szCs w:val="28"/>
    </w:rPr>
  </w:style>
  <w:style w:type="paragraph" w:styleId="aff2">
    <w:name w:val="Document Map"/>
    <w:basedOn w:val="a"/>
    <w:link w:val="aff3"/>
    <w:uiPriority w:val="99"/>
    <w:semiHidden/>
    <w:unhideWhenUsed/>
    <w:rsid w:val="00396B49"/>
    <w:pPr>
      <w:spacing w:before="120"/>
      <w:ind w:firstLine="482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396B49"/>
    <w:rPr>
      <w:rFonts w:ascii="Tahoma" w:hAnsi="Tahoma" w:cs="Tahoma"/>
      <w:sz w:val="16"/>
      <w:szCs w:val="16"/>
    </w:rPr>
  </w:style>
  <w:style w:type="character" w:styleId="aff4">
    <w:name w:val="footnote reference"/>
    <w:basedOn w:val="a0"/>
    <w:rsid w:val="00396B49"/>
    <w:rPr>
      <w:vertAlign w:val="superscript"/>
    </w:rPr>
  </w:style>
  <w:style w:type="paragraph" w:styleId="aff5">
    <w:name w:val="footnote text"/>
    <w:basedOn w:val="a"/>
    <w:link w:val="11"/>
    <w:rsid w:val="00396B49"/>
    <w:pPr>
      <w:spacing w:before="120" w:after="120" w:line="216" w:lineRule="auto"/>
      <w:ind w:firstLine="482"/>
      <w:jc w:val="both"/>
    </w:pPr>
    <w:rPr>
      <w:sz w:val="20"/>
      <w:szCs w:val="20"/>
    </w:rPr>
  </w:style>
  <w:style w:type="character" w:customStyle="1" w:styleId="11">
    <w:name w:val="Текст сноски Знак1"/>
    <w:basedOn w:val="a0"/>
    <w:link w:val="aff5"/>
    <w:uiPriority w:val="99"/>
    <w:semiHidden/>
    <w:rsid w:val="00396B49"/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396B49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9"/>
    <w:rsid w:val="00396B49"/>
    <w:pPr>
      <w:spacing w:line="216" w:lineRule="auto"/>
    </w:pPr>
    <w:rPr>
      <w:sz w:val="20"/>
      <w:szCs w:val="20"/>
    </w:rPr>
  </w:style>
  <w:style w:type="table" w:styleId="aff6">
    <w:name w:val="Table Grid"/>
    <w:basedOn w:val="a1"/>
    <w:uiPriority w:val="59"/>
    <w:rsid w:val="00BC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46F98-3988-44C5-A67C-10BB2F05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1469</Words>
  <Characters>8379</Characters>
  <Application>Microsoft Office Word</Application>
  <DocSecurity>0</DocSecurity>
  <PresentationFormat>qomcr4</PresentationFormat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>Krokoz™</Company>
  <LinksUpToDate>false</LinksUpToDate>
  <CharactersWithSpaces>9829</CharactersWithSpaces>
  <SharedDoc>false</SharedDoc>
  <HLinks>
    <vt:vector size="342" baseType="variant">
      <vt:variant>
        <vt:i4>393230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consultantplus://offline/ref=9D8161AA42813FF2C5CEF20345109A18045E915A4D486592BF0D91A3DD55F1698951AD87C989255BD5FBEE97C4049338499B9D4E29600D2920957050752CD09B8BD71B46A9d2R4M</vt:lpwstr>
      </vt:variant>
      <vt:variant>
        <vt:lpwstr/>
      </vt:variant>
      <vt:variant>
        <vt:i4>393231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consultantplus://offline/ref=9D8161AA42813FF2C5CEF20345109A18045E915A4D486592BF0D91A3DD55F1698951AD87C989255BD5FBEE97C4049338499B9D4E29600D2920957050752CD09B8CD71B46A9d2R4M</vt:lpwstr>
      </vt:variant>
      <vt:variant>
        <vt:lpwstr/>
      </vt:variant>
      <vt:variant>
        <vt:i4>393304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consultantplus://offline/ref=9D8161AA42813FF2C5CEF20345109A18045E915A4D486592BF0D91A3DD55F1698951AD87C989255BD5FBEE97C4049338499B9D4E29600D2920957050752CD09A87D71B46A9d2R4M</vt:lpwstr>
      </vt:variant>
      <vt:variant>
        <vt:lpwstr/>
      </vt:variant>
      <vt:variant>
        <vt:i4>393302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consultantplus://offline/ref=9D8161AA42813FF2C5CEF20345109A18045E915A4D486592BF0D91A3DD55F1698951AD87C989255BD5FBEE97C4049338499B9D4E29600D2920957050752CD09A89D71B46A9d2R4M</vt:lpwstr>
      </vt:variant>
      <vt:variant>
        <vt:lpwstr/>
      </vt:variant>
      <vt:variant>
        <vt:i4>393227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consultantplus://offline/ref=9D8161AA42813FF2C5CEF20345109A18045E915A4D486592BF0D91A3DD55F1698951AD87C989255BD5FBEE97C4049338499B9D4E29600D2920957050752CD09A8DD71B46A9d2R4M</vt:lpwstr>
      </vt:variant>
      <vt:variant>
        <vt:lpwstr/>
      </vt:variant>
      <vt:variant>
        <vt:i4>393300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consultantplus://offline/ref=9D8161AA42813FF2C5CEF20345109A18045E915A4D486592BF0D91A3DD55F1698951AD87C989255BD5FBEE97C4049338499B9D4E29600D2920957050752FD39E89D71B46A9d2R4M</vt:lpwstr>
      </vt:variant>
      <vt:variant>
        <vt:lpwstr/>
      </vt:variant>
      <vt:variant>
        <vt:i4>393229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consultantplus://offline/ref=9D8161AA42813FF2C5CEF20345109A18045E915A4D486592BF0D91A3DD55F1698951AD87C989255BD5FBEE97C4049338499B9D4E29600D2920957050752FD29F8BD71B46A9d2R4M</vt:lpwstr>
      </vt:variant>
      <vt:variant>
        <vt:lpwstr/>
      </vt:variant>
      <vt:variant>
        <vt:i4>393227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consultantplus://offline/ref=9D8161AA42813FF2C5CEF20345109A18045E915A4D486592BF0D91A3DD55F1698951AD87C989255BD5FBEE97C4049338499B9D4E29600D2920957050752CD09F8CD71B46A9d2R4M</vt:lpwstr>
      </vt:variant>
      <vt:variant>
        <vt:lpwstr/>
      </vt:variant>
      <vt:variant>
        <vt:i4>393309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consultantplus://offline/ref=9D8161AA42813FF2C5CEF20345109A18045E915A4D486592BF0D91A3DD55F1698951AD87C989255BD5FBEE97C4049338499B9D4E29600D2920957050752CD09E86D71B46A9d2R4M</vt:lpwstr>
      </vt:variant>
      <vt:variant>
        <vt:lpwstr/>
      </vt:variant>
      <vt:variant>
        <vt:i4>393229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consultantplus://offline/ref=9D8161AA42813FF2C5CEF20345109A18045E915A4D486592BF0D91A3DD55F1698951AD87C989255BD5FBEE97C4049338499B9D4E29600D2920957050752ED49786D71B46A9d2R4M</vt:lpwstr>
      </vt:variant>
      <vt:variant>
        <vt:lpwstr/>
      </vt:variant>
      <vt:variant>
        <vt:i4>393299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consultantplus://offline/ref=9D8161AA42813FF2C5CEF20345109A18045E915A4D486592BF0D91A3DD55F1698951AD87C989255BD5FBEE97C4049338499B9D4E29600D2920957050752ED7998ED71B46A9d2R4M</vt:lpwstr>
      </vt:variant>
      <vt:variant>
        <vt:lpwstr/>
      </vt:variant>
      <vt:variant>
        <vt:i4>393309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consultantplus://offline/ref=9D8161AA42813FF2C5CEF20345109A18045E915A4D486592BF0D91A3DD55F1698951AD87C989255BD5FBEE97C4049338499B9D4E29600D2920957050752FDF9787D71B46A9d2R4M</vt:lpwstr>
      </vt:variant>
      <vt:variant>
        <vt:lpwstr/>
      </vt:variant>
      <vt:variant>
        <vt:i4>393230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consultantplus://offline/ref=9D8161AA42813FF2C5CEF20345109A18045E915A4D486592BF0D91A3DD55F1698951AD87C989255BD5FBEE97C4049338499B9D4E29600D2920957050752FD69F8ED71B46A9d2R4M</vt:lpwstr>
      </vt:variant>
      <vt:variant>
        <vt:lpwstr/>
      </vt:variant>
      <vt:variant>
        <vt:i4>393218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consultantplus://offline/ref=9D8161AA42813FF2C5CEF20345109A18045E915A4D486592BF0D91A3DD55F1698951AD87C989255BD5FBEE97C4049338499B9D4E29600D2920957050752FDE998ED71B46A9d2R4M</vt:lpwstr>
      </vt:variant>
      <vt:variant>
        <vt:lpwstr/>
      </vt:variant>
      <vt:variant>
        <vt:i4>393311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consultantplus://offline/ref=9D8161AA42813FF2C5CEF20345109A18045E915A4D486592BF0D91A3DD55F1698951AD87C989255BD5FDE894C40D9338499B9D4E29600D2920957050752DD4998CD71B46A9d2R4M</vt:lpwstr>
      </vt:variant>
      <vt:variant>
        <vt:lpwstr/>
      </vt:variant>
      <vt:variant>
        <vt:i4>393221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consultantplus://offline/ref=9D8161AA42813FF2C5CEF20345109A18045E915A4D486592BF0D91A3DD55F1698951AD87C989255BD5FDE894C40D9338499B9D4E29600D2920957050752FD69F8FD71B46A9d2R4M</vt:lpwstr>
      </vt:variant>
      <vt:variant>
        <vt:lpwstr/>
      </vt:variant>
      <vt:variant>
        <vt:i4>393216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consultantplus://offline/ref=9D8161AA42813FF2C5CEF20345109A18045E915A4D486592BF0D91A3DD55F1698951AD87C989255BD5FDE894C40D9338499B9D4E29600D2920957050752ED39A8BD71B46A9d2R4M</vt:lpwstr>
      </vt:variant>
      <vt:variant>
        <vt:lpwstr/>
      </vt:variant>
      <vt:variant>
        <vt:i4>393298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consultantplus://offline/ref=9D8161AA42813FF2C5CEF20345109A18045E915A4D486592BF0D91A3DD55F1698951AD87C989255BD5FDE895C3069338499B9D4E29600D2920957050752FD59D8DD71B46A9d2R4M</vt:lpwstr>
      </vt:variant>
      <vt:variant>
        <vt:lpwstr/>
      </vt:variant>
      <vt:variant>
        <vt:i4>393222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consultantplus://offline/ref=9D8161AA42813FF2C5CEF20345109A18045E915A4D486592BF0D91A3DD55F1698951AD87C989255BD5FDE895C3069338499B9D4E29600D2920957050752FD49B87D71B46A9d2R4M</vt:lpwstr>
      </vt:variant>
      <vt:variant>
        <vt:lpwstr/>
      </vt:variant>
      <vt:variant>
        <vt:i4>393301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consultantplus://offline/ref=9D8161AA42813FF2C5CEF20345109A18045E915A4D486592BF0D91A3DD55F1698951AD87C989255BD5FDE895C3069338499B9D4E29600D2920957050752FD49D8BD71B46A9d2R4M</vt:lpwstr>
      </vt:variant>
      <vt:variant>
        <vt:lpwstr/>
      </vt:variant>
      <vt:variant>
        <vt:i4>393300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consultantplus://offline/ref=9D8161AA42813FF2C5CEF20345109A18045E915A4D486592BF0D91A3DD55F1698951AD87C989255BD5FDE895C3069338499B9D4E29600D2920957050752FD49C8DD71B46A9d2R4M</vt:lpwstr>
      </vt:variant>
      <vt:variant>
        <vt:lpwstr/>
      </vt:variant>
      <vt:variant>
        <vt:i4>393297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consultantplus://offline/ref=9D8161AA42813FF2C5CEF20345109A18045E915A4D486592BF0D91A3DD55F1698951AD87C989255BD5FDE895C3069338499B9D4E29600D2920957050752FD79687D71B46A9d2R4M</vt:lpwstr>
      </vt:variant>
      <vt:variant>
        <vt:lpwstr/>
      </vt:variant>
      <vt:variant>
        <vt:i4>393296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consultantplus://offline/ref=9D8161AA42813FF2C5CEF20345109A18045E915A4D486592BF0D91A3DD55F1698951AD87C989255BD5FDE895C3069338499B9D4E29600D2920957050752FD79888D71B46A9d2R4M</vt:lpwstr>
      </vt:variant>
      <vt:variant>
        <vt:lpwstr/>
      </vt:variant>
      <vt:variant>
        <vt:i4>393223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consultantplus://offline/ref=9D8161AA42813FF2C5CEF20345109A18045E915A4D486592BF0D91A3DD55F1698951AD87C989255BD5FDE895C3069338499B9D4E29600D2920957050752FD79A86D71B46A9d2R4M</vt:lpwstr>
      </vt:variant>
      <vt:variant>
        <vt:lpwstr/>
      </vt:variant>
      <vt:variant>
        <vt:i4>393228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consultantplus://offline/ref=9D8161AA42813FF2C5CEF20345109A18045E915A4D486592BF0D91A3DD55F1698951AD87C989255BD5FDE895C3069338499B9D4E29600D2920957050752FD69E88D71B46A9d2R4M</vt:lpwstr>
      </vt:variant>
      <vt:variant>
        <vt:lpwstr/>
      </vt:variant>
      <vt:variant>
        <vt:i4>393219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consultantplus://offline/ref=9D8161AA42813FF2C5CEF20345109A18045E915A4D486592BF0D91A3DD55F1698951AD87C989255BD5FDE895C3069338499B9D4E29600D2920957050752FD79E86D71B46A9d2R4M</vt:lpwstr>
      </vt:variant>
      <vt:variant>
        <vt:lpwstr/>
      </vt:variant>
      <vt:variant>
        <vt:i4>393231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consultantplus://offline/ref=9D8161AA42813FF2C5CEF20345109A18045E915A4D486592BF0D91A3DD55F1698951AD87C989255BD5FBEA9CC3069338499B9D4E29600D2920957050752EDF9A8ED71B46A9d2R4M</vt:lpwstr>
      </vt:variant>
      <vt:variant>
        <vt:lpwstr/>
      </vt:variant>
      <vt:variant>
        <vt:i4>393297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consultantplus://offline/ref=9D8161AA42813FF2C5CEF20345109A18045E915A4D486592BF0D91A3DD55F1698951AD87C989255BD5FDEE97C5019338499B9D4E29600D2920957050752FD2988BD71B46A9d2R4M</vt:lpwstr>
      </vt:variant>
      <vt:variant>
        <vt:lpwstr/>
      </vt:variant>
      <vt:variant>
        <vt:i4>393298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consultantplus://offline/ref=9D8161AA42813FF2C5CEF20345109A18045E915A4D486592BF0D91A3DD55F1698951AD87C989255BD5FDEE97C5019338499B9D4E29600D2920957050752FD29A88D71B46A9d2R4M</vt:lpwstr>
      </vt:variant>
      <vt:variant>
        <vt:lpwstr/>
      </vt:variant>
      <vt:variant>
        <vt:i4>393225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consultantplus://offline/ref=9D8161AA42813FF2C5CEF20345109A18045E915A4D486592BF0D91A3DD55F1698951AD87C989255BD5FDEE97C5019338499B9D4E29600D2920957050752FD29C8AD71B46A9d2R4M</vt:lpwstr>
      </vt:variant>
      <vt:variant>
        <vt:lpwstr/>
      </vt:variant>
      <vt:variant>
        <vt:i4>393229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consultantplus://offline/ref=9D8161AA42813FF2C5CEF20345109A18045E915A4D486592BF0D91A3DD55F1698951AD87C989255BD5FDEE97C5019338499B9D4E29600D2920957050752FD29E8CD71B46A9d2R4M</vt:lpwstr>
      </vt:variant>
      <vt:variant>
        <vt:lpwstr/>
      </vt:variant>
      <vt:variant>
        <vt:i4>393229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consultantplus://offline/ref=9D8161AA42813FF2C5CEF20345109A18045E915A4D486592BF0D91A3DD55F1698951AD87C989255BD5FDEE97C5019338499B9D4E29600D2920957050752FD59B8CD71B46A9d2R4M</vt:lpwstr>
      </vt:variant>
      <vt:variant>
        <vt:lpwstr/>
      </vt:variant>
      <vt:variant>
        <vt:i4>393227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consultantplus://offline/ref=9D8161AA42813FF2C5CEF20345109A18045E915A4D486592BF0D91A3DD55F1698951AD87C989255BD5FDEE97C5019338499B9D4E29600D2920957050752FD4968ED71B46A9d2R4M</vt:lpwstr>
      </vt:variant>
      <vt:variant>
        <vt:lpwstr/>
      </vt:variant>
      <vt:variant>
        <vt:i4>393300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consultantplus://offline/ref=9D8161AA42813FF2C5CEF20345109A18045E915A4D486592BF0D91A3DD55F1698951AD87C989255BD5FDEE97C5019338499B9D4E29600D2920957050752FD49A88D71B46A9d2R4M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consultantplus://offline/ref=9D8161AA42813FF2C5CEF20345109A18045E915A4D486592BF0D91A3DD55F1698951AD87C989255BD5FDEE97C5019338499B9D4E29600D2920957050752FD49D8ED71B46A9d2R4M</vt:lpwstr>
      </vt:variant>
      <vt:variant>
        <vt:lpwstr/>
      </vt:variant>
      <vt:variant>
        <vt:i4>393224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consultantplus://offline/ref=9D8161AA42813FF2C5CEF20345109A18045E915A4D486592BF0D91A3DD55F1698951AD87C989255BD5FDEE97C5019338499B9D4E29600D2920957050752FD49C8FD71B46A9d2R4M</vt:lpwstr>
      </vt:variant>
      <vt:variant>
        <vt:lpwstr/>
      </vt:variant>
      <vt:variant>
        <vt:i4>393229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consultantplus://offline/ref=9D8161AA42813FF2C5CEF20345109A18045E915A4D486592BF0D91A3DD55F1698951AD87C989255BD5FDEE97C5019338499B9D4E29600D2920957050752FD49F8FD71B46A9d2R4M</vt:lpwstr>
      </vt:variant>
      <vt:variant>
        <vt:lpwstr/>
      </vt:variant>
      <vt:variant>
        <vt:i4>393230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consultantplus://offline/ref=9D8161AA42813FF2C5CEF20345109A18045E915A4D486592BF0D91A3DD55F1698951AD87C989255BD5FDEE97C5019338499B9D4E29600D2920957050752FD49E8FD71B46A9d2R4M</vt:lpwstr>
      </vt:variant>
      <vt:variant>
        <vt:lpwstr/>
      </vt:variant>
      <vt:variant>
        <vt:i4>393307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consultantplus://offline/ref=9D8161AA42813FF2C5CEF20345109A18045E915A4D486592BF0D91A3DD55F1698951AD87C989255BD5FDEE97C5019338499B9D4E29600D2920957050752FD7968CD71B46A9d2R4M</vt:lpwstr>
      </vt:variant>
      <vt:variant>
        <vt:lpwstr/>
      </vt:variant>
      <vt:variant>
        <vt:i4>393301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consultantplus://offline/ref=9D8161AA42813FF2C5CEF20345109A18045E915A4D486592BF0D91A3DD55F1698951AD87C989255BD5FDEE97C5019338499B9D4E29600D2920957050752FD79B89D71B46A9d2R4M</vt:lpwstr>
      </vt:variant>
      <vt:variant>
        <vt:lpwstr/>
      </vt:variant>
      <vt:variant>
        <vt:i4>393227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consultantplus://offline/ref=9D8161AA42813FF2C5CEF20345109A18045E915A4D486592BF0D91A3DD55F1698951AD87C989255BD5FDEE97C5019338499B9D4E29600D2920957050752FD69F87D71B46A9d2R4M</vt:lpwstr>
      </vt:variant>
      <vt:variant>
        <vt:lpwstr/>
      </vt:variant>
      <vt:variant>
        <vt:i4>7143528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consultantplus://offline/ref=9D8161AA42813FF2C5CEF20345109A18045E915A4D486592BF0D91A3DD55F1698951AD87C989255BD5F8ED91C00D9A654393C4422B6702763792395C742FD69F8AD84C4BBB23d1R3M</vt:lpwstr>
      </vt:variant>
      <vt:variant>
        <vt:lpwstr/>
      </vt:variant>
      <vt:variant>
        <vt:i4>7143475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consultantplus://offline/ref=9D8161AA42813FF2C5CEF20345109A18045E915A4D486592BF0D91A3DD55F1698951AD87C989255BD5F8EB92C40390654393C4422B6702763792395C742FD69F8CDF4C4BBB23d1R3M</vt:lpwstr>
      </vt:variant>
      <vt:variant>
        <vt:lpwstr/>
      </vt:variant>
      <vt:variant>
        <vt:i4>851971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consultantplus://offline/ref=9D8161AA42813FF2C5CEF20345109A18045E915A4D486592BF0D91A3DD55F1698951AD87C989255BD5F8ED9CC20598654393C4422B6702763792395C7729DE95D28D04d5R3M</vt:lpwstr>
      </vt:variant>
      <vt:variant>
        <vt:lpwstr/>
      </vt:variant>
      <vt:variant>
        <vt:i4>393299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consultantplus://offline/ref=9D8161AA42813FF2C5CEF20345109A18045E915A4D486592BF0D91A3DD55F1698951AD87C989255BD5FDEE97C5019338499B9D4E29600D2920957050752FD69D88D71B46A9d2R4M</vt:lpwstr>
      </vt:variant>
      <vt:variant>
        <vt:lpwstr/>
      </vt:variant>
      <vt:variant>
        <vt:i4>393308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consultantplus://offline/ref=9D8161AA42813FF2C5CEF20345109A18045E915A4D486592BF0D91A3DD55F1698951AD87C989255BD5FDEE97C5019338499B9D4E29600D2920957050752FD69E86D71B46A9d2R4M</vt:lpwstr>
      </vt:variant>
      <vt:variant>
        <vt:lpwstr/>
      </vt:variant>
      <vt:variant>
        <vt:i4>393298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consultantplus://offline/ref=9D8161AA42813FF2C5CEF20345109A18045E915A4D486592BF0D91A3DD55F1698951AD87C989255BD5FDEE97C5019338499B9D4E29600D2920957050752FD5988FD71B46A9d2R4M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consultantplus://offline/ref=9D8161AA42813FF2C5CEF20345109A18045E915A4D486592BF0D91A3DD55F1698951AD87C989255BD5FBEE97C4049338499B9D4E29600D2920957050752FD49C8FD71B46A9d2R4M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consultantplus://offline/ref=9D8161AA42813FF2C5CEF20345109A18045E915A4D486592BF0D91A3DD55F1698951AD87C989255BD5FBEE97C4049338499B9D4E29600D2920957050752FD79D8BD71B46A9d2R4M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consultantplus://offline/ref=9D8161AA42813FF2C5CEF20345109A18045E915A4D486592BF0D91A3DD55F1698951AD87C989255BD5F8EF96C40490654393C4422B6702763792395C742FD69E8EDF4C4BBB23d1R3M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consultantplus://offline/ref=9D8161AA42813FF2C5CEF20345109A18045E915A4D486592BF0D91A3DD55F1698951AD87C989255BD5F8EF90C3049D654393C4422B6702763792395C7728D595D28D04d5R3M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consultantplus://offline/ref=9D8161AA42813FF2C5CEF20345109A18045E915A4D486592BF0D91A3DD55F1698951AD87C989255BD5FBEE97C4049338499B9D4E29600D2920957050752FD69E89D71B46A9d2R4M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consultantplus://offline/ref=9D8161AA42813FF2C5CEF20345109A18045E915A4D486592BF0D91A3DD55F1698951AD87C989255BD5FBEE97C4049338499B9D4E29600D2920957050752FD6978FD71B46A9d2R4M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Пользователь</dc:creator>
  <cp:lastModifiedBy>UserXP</cp:lastModifiedBy>
  <cp:revision>3</cp:revision>
  <cp:lastPrinted>2018-11-20T05:16:00Z</cp:lastPrinted>
  <dcterms:created xsi:type="dcterms:W3CDTF">2021-01-09T17:10:00Z</dcterms:created>
  <dcterms:modified xsi:type="dcterms:W3CDTF">2021-01-12T05:12:00Z</dcterms:modified>
</cp:coreProperties>
</file>