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1560"/>
        <w:gridCol w:w="4255"/>
      </w:tblGrid>
      <w:tr w:rsidR="00E2168E" w:rsidRPr="00D96BAE" w14:paraId="2BE8376F" w14:textId="77777777" w:rsidTr="00DE1D69">
        <w:tc>
          <w:tcPr>
            <w:tcW w:w="38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33F9977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59EF1D8E" w14:textId="10CA70B9" w:rsidR="00E2168E" w:rsidRPr="00D96BAE" w:rsidRDefault="00E2168E" w:rsidP="00E2168E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</w:t>
            </w: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Башкортостан</w:t>
            </w:r>
            <w:r w:rsidRPr="00D96BAE"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 xml:space="preserve"> Республикаһ</w:t>
            </w:r>
            <w:proofErr w:type="gramStart"/>
            <w:r w:rsidRPr="00D96BAE"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>ы</w:t>
            </w:r>
            <w:proofErr w:type="gramEnd"/>
            <w:r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 xml:space="preserve"> </w:t>
            </w:r>
          </w:p>
          <w:p w14:paraId="454DBAAF" w14:textId="670502B8" w:rsidR="00E2168E" w:rsidRPr="00D96BAE" w:rsidRDefault="00E2168E" w:rsidP="00E2168E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Шаран районы</w:t>
            </w:r>
          </w:p>
          <w:p w14:paraId="51FFAD34" w14:textId="77777777" w:rsidR="00E2168E" w:rsidRPr="00D96BAE" w:rsidRDefault="00E2168E" w:rsidP="00E2168E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муниципаль районының</w:t>
            </w:r>
          </w:p>
          <w:p w14:paraId="58A497BB" w14:textId="77777777" w:rsidR="00E2168E" w:rsidRPr="00D96BAE" w:rsidRDefault="00E2168E" w:rsidP="00E2168E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Дүртөйлө ауыл Советы</w:t>
            </w:r>
          </w:p>
          <w:p w14:paraId="3D5DB3BB" w14:textId="77777777" w:rsidR="00E2168E" w:rsidRPr="00D96BAE" w:rsidRDefault="00E2168E" w:rsidP="00E2168E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ауыл </w:t>
            </w:r>
            <w:r w:rsidRPr="00D96BAE">
              <w:rPr>
                <w:rFonts w:eastAsia="Calibri"/>
                <w:b/>
                <w:iCs/>
                <w:caps/>
                <w:sz w:val="16"/>
                <w:szCs w:val="16"/>
                <w:lang w:eastAsia="en-US"/>
              </w:rPr>
              <w:t>биләмәһе</w:t>
            </w: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Советы</w:t>
            </w:r>
          </w:p>
          <w:p w14:paraId="712F7E9C" w14:textId="7C5752EF" w:rsidR="00E2168E" w:rsidRPr="00E2168E" w:rsidRDefault="00E2168E" w:rsidP="00E2168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sz w:val="16"/>
                <w:szCs w:val="16"/>
                <w:lang w:val="be-BY" w:eastAsia="en-US"/>
              </w:rPr>
              <w:t>452642,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Дүртөйлө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ауылы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Мэктэп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урамы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, 29-йорт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. </w:t>
            </w:r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 xml:space="preserve">тел.(34769) 2-39-19 </w:t>
            </w:r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email</w:t>
            </w:r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:</w:t>
            </w:r>
            <w:r w:rsidRPr="00D96BA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durtss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2021@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yandex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6191E68" w14:textId="77777777" w:rsidR="00E2168E" w:rsidRPr="00D96BAE" w:rsidRDefault="00E2168E" w:rsidP="00DE1D69">
            <w:pPr>
              <w:spacing w:after="0"/>
              <w:jc w:val="center"/>
              <w:rPr>
                <w:rFonts w:eastAsia="Calibri"/>
                <w:b/>
                <w:noProof/>
                <w:sz w:val="16"/>
                <w:szCs w:val="16"/>
                <w:lang w:eastAsia="en-US"/>
              </w:rPr>
            </w:pPr>
          </w:p>
          <w:p w14:paraId="4CB05FCF" w14:textId="2E700AF4" w:rsidR="00E2168E" w:rsidRPr="00D96BAE" w:rsidRDefault="00E2168E" w:rsidP="00DE1D69">
            <w:pPr>
              <w:spacing w:after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noProof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="Calibri"/>
                <w:noProof/>
                <w:sz w:val="16"/>
                <w:szCs w:val="16"/>
              </w:rPr>
              <w:drawing>
                <wp:inline distT="0" distB="0" distL="0" distR="0" wp14:anchorId="52445A0E" wp14:editId="0FD30B95">
                  <wp:extent cx="733425" cy="914400"/>
                  <wp:effectExtent l="0" t="0" r="9525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55874D9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4D876AD8" w14:textId="77777777" w:rsidR="00E2168E" w:rsidRPr="00D96BAE" w:rsidRDefault="00E2168E" w:rsidP="00DE1D69">
            <w:pPr>
              <w:spacing w:after="0" w:line="240" w:lineRule="auto"/>
              <w:ind w:left="-70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Республика Башкортостан</w:t>
            </w:r>
          </w:p>
          <w:p w14:paraId="5F1ABB48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Совет сельского поселения</w:t>
            </w:r>
          </w:p>
          <w:p w14:paraId="1F8F98B1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Дюртюлинский сельсовет </w:t>
            </w:r>
          </w:p>
          <w:p w14:paraId="62E1887A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муниципального  района</w:t>
            </w:r>
          </w:p>
          <w:p w14:paraId="013DA9C9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Шаранский район</w:t>
            </w:r>
          </w:p>
          <w:p w14:paraId="35A721FE" w14:textId="77777777" w:rsidR="00E2168E" w:rsidRPr="00D96BAE" w:rsidRDefault="00E2168E" w:rsidP="00DE1D69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sz w:val="16"/>
                <w:szCs w:val="16"/>
                <w:lang w:val="be-BY" w:eastAsia="en-US"/>
              </w:rPr>
              <w:t>452642,</w:t>
            </w:r>
            <w:r w:rsidRPr="00D96BAE">
              <w:rPr>
                <w:rFonts w:eastAsia="Calibri"/>
                <w:sz w:val="16"/>
                <w:szCs w:val="16"/>
                <w:lang w:eastAsia="en-US"/>
              </w:rPr>
              <w:t xml:space="preserve">с. Дюртюли, ул. </w:t>
            </w:r>
            <w:proofErr w:type="gramStart"/>
            <w:r w:rsidRPr="00D96BAE">
              <w:rPr>
                <w:rFonts w:eastAsia="Calibri"/>
                <w:sz w:val="16"/>
                <w:szCs w:val="16"/>
                <w:lang w:eastAsia="en-US"/>
              </w:rPr>
              <w:t>Школьная</w:t>
            </w:r>
            <w:proofErr w:type="gramEnd"/>
            <w:r w:rsidRPr="00D96BAE">
              <w:rPr>
                <w:rFonts w:eastAsia="Calibri"/>
                <w:sz w:val="16"/>
                <w:szCs w:val="16"/>
                <w:lang w:eastAsia="en-US"/>
              </w:rPr>
              <w:t xml:space="preserve">, д.29 </w:t>
            </w:r>
          </w:p>
          <w:p w14:paraId="67CFD9ED" w14:textId="77777777" w:rsidR="00E2168E" w:rsidRPr="00D96BAE" w:rsidRDefault="00E2168E" w:rsidP="00DE1D69">
            <w:pPr>
              <w:spacing w:after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6BAE">
              <w:rPr>
                <w:rFonts w:eastAsia="Calibri"/>
                <w:sz w:val="16"/>
                <w:szCs w:val="16"/>
                <w:lang w:eastAsia="en-US"/>
              </w:rPr>
              <w:t xml:space="preserve">тел.(34769) 2-39-19 </w:t>
            </w:r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email</w:t>
            </w:r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:</w:t>
            </w:r>
            <w:r w:rsidRPr="00D96BA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durtss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2021@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yandex</w:t>
            </w:r>
            <w:proofErr w:type="spellEnd"/>
            <w:r w:rsidRPr="00D96BAE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proofErr w:type="spellStart"/>
            <w:r w:rsidRPr="00D96BAE">
              <w:rPr>
                <w:rFonts w:eastAsia="Calibri"/>
                <w:bCs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</w:tr>
    </w:tbl>
    <w:p w14:paraId="06A36B1B" w14:textId="591EA98B" w:rsidR="00E2168E" w:rsidRPr="00D96BAE" w:rsidRDefault="00E2168E" w:rsidP="00E2168E">
      <w:pPr>
        <w:spacing w:after="0" w:line="240" w:lineRule="auto"/>
        <w:rPr>
          <w:rFonts w:eastAsia="Calibri"/>
          <w:b/>
          <w:szCs w:val="28"/>
          <w:lang w:eastAsia="en-US"/>
        </w:rPr>
      </w:pPr>
      <w:r w:rsidRPr="00D96BAE">
        <w:rPr>
          <w:rFonts w:eastAsia="Calibri"/>
          <w:b/>
          <w:bCs/>
          <w:szCs w:val="28"/>
          <w:lang w:eastAsia="en-US"/>
        </w:rPr>
        <w:t xml:space="preserve">   </w:t>
      </w:r>
      <w:r w:rsidRPr="00D96BAE">
        <w:rPr>
          <w:rFonts w:ascii="Cambria Math" w:eastAsia="Calibri" w:hAnsi="Cambria Math" w:cs="Cambria Math"/>
          <w:b/>
          <w:bCs/>
          <w:szCs w:val="28"/>
          <w:lang w:eastAsia="en-US"/>
        </w:rPr>
        <w:t>Ҡ</w:t>
      </w:r>
      <w:r w:rsidRPr="00D96BAE">
        <w:rPr>
          <w:rFonts w:eastAsia="Calibri"/>
          <w:b/>
          <w:szCs w:val="28"/>
          <w:lang w:eastAsia="en-US"/>
        </w:rPr>
        <w:t>АРАР</w:t>
      </w:r>
      <w:r w:rsidRPr="00D96BAE">
        <w:rPr>
          <w:rFonts w:eastAsia="Calibri"/>
          <w:szCs w:val="28"/>
          <w:lang w:eastAsia="en-US"/>
        </w:rPr>
        <w:tab/>
        <w:t xml:space="preserve">   </w:t>
      </w:r>
      <w:r w:rsidRPr="00D96BAE">
        <w:rPr>
          <w:rFonts w:eastAsia="Calibri"/>
          <w:szCs w:val="28"/>
          <w:lang w:eastAsia="en-US"/>
        </w:rPr>
        <w:tab/>
      </w:r>
      <w:r w:rsidRPr="00D96BAE">
        <w:rPr>
          <w:rFonts w:eastAsia="Calibri"/>
          <w:szCs w:val="28"/>
          <w:lang w:eastAsia="en-US"/>
        </w:rPr>
        <w:tab/>
      </w:r>
      <w:r w:rsidRPr="00D96BAE">
        <w:rPr>
          <w:rFonts w:eastAsia="Calibri"/>
          <w:b/>
          <w:szCs w:val="28"/>
          <w:lang w:eastAsia="en-US"/>
        </w:rPr>
        <w:t xml:space="preserve">                    </w:t>
      </w:r>
      <w:r>
        <w:rPr>
          <w:rFonts w:eastAsia="Calibri"/>
          <w:b/>
          <w:szCs w:val="28"/>
          <w:lang w:eastAsia="en-US"/>
        </w:rPr>
        <w:t xml:space="preserve">                        </w:t>
      </w:r>
      <w:r w:rsidRPr="00D96BAE">
        <w:rPr>
          <w:rFonts w:eastAsia="Calibri"/>
          <w:b/>
          <w:szCs w:val="28"/>
          <w:lang w:eastAsia="en-US"/>
        </w:rPr>
        <w:t xml:space="preserve">              РЕШЕНИЕ</w:t>
      </w:r>
    </w:p>
    <w:p w14:paraId="34D6B1D8" w14:textId="77777777" w:rsidR="00E2168E" w:rsidRDefault="00E2168E" w:rsidP="00BE6210">
      <w:pPr>
        <w:spacing w:after="12"/>
        <w:ind w:right="218" w:firstLine="0"/>
        <w:jc w:val="center"/>
        <w:rPr>
          <w:b/>
        </w:rPr>
      </w:pPr>
    </w:p>
    <w:p w14:paraId="3D052A46" w14:textId="77E81F0B" w:rsidR="00BE6210" w:rsidRDefault="00BE6210" w:rsidP="00BE6210">
      <w:pPr>
        <w:spacing w:after="12"/>
        <w:ind w:right="218" w:firstLine="0"/>
        <w:jc w:val="center"/>
      </w:pPr>
      <w:r>
        <w:rPr>
          <w:b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 </w:t>
      </w:r>
      <w:proofErr w:type="spellStart"/>
      <w:r w:rsidR="00151FA3">
        <w:rPr>
          <w:b/>
        </w:rPr>
        <w:t>Дюртюлинский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Шаранский</w:t>
      </w:r>
      <w:proofErr w:type="spellEnd"/>
      <w:r>
        <w:rPr>
          <w:b/>
        </w:rPr>
        <w:t xml:space="preserve"> район Республики Башкортоста</w:t>
      </w:r>
      <w:r w:rsidRPr="00BE6210">
        <w:rPr>
          <w:b/>
        </w:rPr>
        <w:t>н</w:t>
      </w:r>
      <w:r w:rsidRPr="00BE6210">
        <w:t>,</w:t>
      </w:r>
      <w:r>
        <w:rPr>
          <w:i/>
        </w:rPr>
        <w:t xml:space="preserve"> </w:t>
      </w:r>
      <w:r>
        <w:rPr>
          <w:b/>
        </w:rPr>
        <w:t>социальную и культурную адаптацию мигрантов, профилактику межнациональных (межэтнических) конфликтов</w:t>
      </w:r>
    </w:p>
    <w:p w14:paraId="52363622" w14:textId="77777777" w:rsidR="00BE6210" w:rsidRDefault="00BE6210" w:rsidP="00BE6210">
      <w:pPr>
        <w:tabs>
          <w:tab w:val="left" w:pos="8505"/>
        </w:tabs>
        <w:spacing w:after="12"/>
        <w:ind w:left="-142" w:right="218" w:firstLine="0"/>
        <w:jc w:val="center"/>
        <w:rPr>
          <w:b/>
        </w:rPr>
      </w:pPr>
    </w:p>
    <w:p w14:paraId="09D3DA7F" w14:textId="64B81452" w:rsidR="00BE6210" w:rsidRDefault="00BE6210" w:rsidP="00BE6210">
      <w:pPr>
        <w:autoSpaceDE w:val="0"/>
        <w:autoSpaceDN w:val="0"/>
        <w:adjustRightInd w:val="0"/>
        <w:ind w:firstLine="709"/>
        <w:rPr>
          <w:szCs w:val="28"/>
        </w:rPr>
      </w:pPr>
      <w:r>
        <w:t xml:space="preserve">В соответствии с пунктом 7.2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CD38DA">
        <w:rPr>
          <w:szCs w:val="28"/>
        </w:rPr>
        <w:t xml:space="preserve">руководствуясь </w:t>
      </w:r>
      <w:hyperlink r:id="rId9" w:history="1">
        <w:r w:rsidRPr="00CD38DA">
          <w:rPr>
            <w:szCs w:val="28"/>
          </w:rPr>
          <w:t>Уставом</w:t>
        </w:r>
      </w:hyperlink>
      <w:r w:rsidRPr="00CD38DA">
        <w:rPr>
          <w:szCs w:val="28"/>
        </w:rPr>
        <w:t xml:space="preserve"> </w:t>
      </w:r>
      <w:r w:rsidRPr="00CD38DA">
        <w:t xml:space="preserve">сельского поселения </w:t>
      </w:r>
      <w:proofErr w:type="spellStart"/>
      <w:r w:rsidR="00151FA3">
        <w:t>Дюртюлинский</w:t>
      </w:r>
      <w:proofErr w:type="spellEnd"/>
      <w:r w:rsidRPr="00CD38DA">
        <w:t xml:space="preserve"> сельсовет муниципального района </w:t>
      </w:r>
      <w:proofErr w:type="spellStart"/>
      <w:r w:rsidRPr="00CD38DA">
        <w:t>Шаранский</w:t>
      </w:r>
      <w:proofErr w:type="spellEnd"/>
      <w:r w:rsidRPr="00CD38DA">
        <w:t xml:space="preserve"> район Республики Башкортостан</w:t>
      </w:r>
      <w:r w:rsidRPr="00CD38DA">
        <w:rPr>
          <w:szCs w:val="28"/>
        </w:rPr>
        <w:t xml:space="preserve">, Совет </w:t>
      </w:r>
      <w:r w:rsidRPr="00CD38DA">
        <w:t xml:space="preserve">сельского поселения </w:t>
      </w:r>
      <w:proofErr w:type="spellStart"/>
      <w:r w:rsidR="00151FA3">
        <w:t>Дюртюлинский</w:t>
      </w:r>
      <w:proofErr w:type="spellEnd"/>
      <w:r w:rsidRPr="00CD38DA">
        <w:t xml:space="preserve"> сельсовет муниципального района </w:t>
      </w:r>
      <w:proofErr w:type="spellStart"/>
      <w:r w:rsidRPr="00CD38DA">
        <w:t>Шаранский</w:t>
      </w:r>
      <w:proofErr w:type="spellEnd"/>
      <w:r w:rsidRPr="00CD38DA">
        <w:t xml:space="preserve"> район Республики Башкортостан</w:t>
      </w:r>
      <w:r>
        <w:rPr>
          <w:b/>
        </w:rPr>
        <w:t xml:space="preserve"> </w:t>
      </w:r>
      <w:r w:rsidR="00151FA3">
        <w:rPr>
          <w:szCs w:val="28"/>
        </w:rPr>
        <w:t>РЕШИЛ</w:t>
      </w:r>
      <w:r>
        <w:rPr>
          <w:szCs w:val="28"/>
        </w:rPr>
        <w:t>:</w:t>
      </w:r>
    </w:p>
    <w:p w14:paraId="28E278B1" w14:textId="2CA4998C" w:rsidR="00BE6210" w:rsidRPr="00BE6210" w:rsidRDefault="00BE6210" w:rsidP="00BE6210">
      <w:pPr>
        <w:pStyle w:val="a5"/>
        <w:numPr>
          <w:ilvl w:val="0"/>
          <w:numId w:val="9"/>
        </w:numPr>
        <w:spacing w:after="12"/>
        <w:ind w:right="218"/>
      </w:pPr>
      <w:r w:rsidRPr="00BE6210">
        <w:t xml:space="preserve">Утвердить прилагаемое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 </w:t>
      </w:r>
      <w:proofErr w:type="spellStart"/>
      <w:r w:rsidR="00151FA3">
        <w:t>Дюртюлинский</w:t>
      </w:r>
      <w:proofErr w:type="spellEnd"/>
      <w:r w:rsidRPr="00BE6210">
        <w:t xml:space="preserve"> сельсовет муниципального района </w:t>
      </w:r>
      <w:proofErr w:type="spellStart"/>
      <w:r w:rsidRPr="00BE6210">
        <w:t>Шаранский</w:t>
      </w:r>
      <w:proofErr w:type="spellEnd"/>
      <w:r w:rsidRPr="00BE6210">
        <w:t xml:space="preserve"> район Республики Башкортостан,</w:t>
      </w:r>
      <w:r w:rsidRPr="00BE6210">
        <w:rPr>
          <w:i/>
        </w:rPr>
        <w:t xml:space="preserve"> </w:t>
      </w:r>
      <w:r w:rsidRPr="00BE6210">
        <w:t>социальную и культурную адаптацию мигрантов, профилактику межнациональных (межэтнических) конфликтов.</w:t>
      </w:r>
    </w:p>
    <w:p w14:paraId="73125726" w14:textId="18EC18D2" w:rsidR="00BE6210" w:rsidRDefault="00BE6210" w:rsidP="00BE6210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szCs w:val="28"/>
        </w:rPr>
      </w:pPr>
      <w:r w:rsidRPr="00CD38DA">
        <w:rPr>
          <w:szCs w:val="28"/>
        </w:rPr>
        <w:t xml:space="preserve">Обнародовать настоящее решение в здании администрации 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151FA3">
        <w:rPr>
          <w:szCs w:val="28"/>
        </w:rPr>
        <w:t xml:space="preserve"> сельсовет </w:t>
      </w:r>
      <w:r w:rsidRPr="00CD38DA">
        <w:rPr>
          <w:szCs w:val="28"/>
        </w:rPr>
        <w:t xml:space="preserve">муниципального района </w:t>
      </w:r>
      <w:proofErr w:type="spellStart"/>
      <w:r w:rsidRPr="00CD38DA">
        <w:rPr>
          <w:szCs w:val="28"/>
        </w:rPr>
        <w:t>Шаранский</w:t>
      </w:r>
      <w:proofErr w:type="spellEnd"/>
      <w:r w:rsidRPr="00CD38DA">
        <w:rPr>
          <w:szCs w:val="28"/>
        </w:rPr>
        <w:t xml:space="preserve"> район Республики Башкортостан, разместить на официальном сайте администрации 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Pr="00CD38DA">
        <w:rPr>
          <w:szCs w:val="28"/>
        </w:rPr>
        <w:t xml:space="preserve"> сельсовет  муниципального района район </w:t>
      </w:r>
      <w:proofErr w:type="spellStart"/>
      <w:r w:rsidRPr="00CD38DA">
        <w:rPr>
          <w:szCs w:val="28"/>
        </w:rPr>
        <w:t>Шаранский</w:t>
      </w:r>
      <w:proofErr w:type="spellEnd"/>
      <w:r w:rsidRPr="00CD38DA">
        <w:rPr>
          <w:szCs w:val="28"/>
        </w:rPr>
        <w:t xml:space="preserve"> район Республики Башкортостан в сети Интернет.</w:t>
      </w:r>
    </w:p>
    <w:p w14:paraId="21A654BA" w14:textId="77777777" w:rsidR="00BE6210" w:rsidRPr="00CD38DA" w:rsidRDefault="00BE6210" w:rsidP="00BE6210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szCs w:val="28"/>
        </w:rPr>
      </w:pPr>
      <w:r w:rsidRPr="00CD38DA">
        <w:rPr>
          <w:szCs w:val="28"/>
        </w:rPr>
        <w:t>Настоящее решение вступает в силу с момента его официального обнародования.</w:t>
      </w:r>
    </w:p>
    <w:p w14:paraId="05421E17" w14:textId="77777777" w:rsidR="00BE6210" w:rsidRDefault="00BE6210" w:rsidP="00BE6210">
      <w:pPr>
        <w:tabs>
          <w:tab w:val="left" w:pos="8505"/>
        </w:tabs>
        <w:spacing w:after="12"/>
        <w:ind w:left="-142" w:right="218" w:firstLine="0"/>
        <w:jc w:val="center"/>
        <w:rPr>
          <w:b/>
        </w:rPr>
      </w:pPr>
    </w:p>
    <w:p w14:paraId="580EA9A4" w14:textId="69718BC2" w:rsidR="00BE6210" w:rsidRPr="00140C63" w:rsidRDefault="00151FA3" w:rsidP="00BE6210">
      <w:pPr>
        <w:pStyle w:val="2"/>
        <w:tabs>
          <w:tab w:val="left" w:pos="0"/>
        </w:tabs>
        <w:spacing w:after="0" w:line="240" w:lineRule="auto"/>
        <w:ind w:righ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  <w:r w:rsidR="00BE6210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                  </w:t>
      </w:r>
      <w:proofErr w:type="spellStart"/>
      <w:r>
        <w:rPr>
          <w:bCs/>
          <w:sz w:val="28"/>
          <w:szCs w:val="28"/>
        </w:rPr>
        <w:t>Л.Н.Гибатова</w:t>
      </w:r>
      <w:proofErr w:type="spellEnd"/>
    </w:p>
    <w:p w14:paraId="6E69830D" w14:textId="77777777" w:rsidR="00151FA3" w:rsidRPr="00CE5089" w:rsidRDefault="00151FA3" w:rsidP="00151FA3">
      <w:pPr>
        <w:pStyle w:val="30"/>
        <w:tabs>
          <w:tab w:val="left" w:pos="426"/>
        </w:tabs>
        <w:spacing w:after="0"/>
        <w:ind w:left="284" w:hanging="284"/>
        <w:rPr>
          <w:rFonts w:ascii="Times New Roman" w:hAnsi="Times New Roman"/>
          <w:sz w:val="26"/>
          <w:szCs w:val="28"/>
        </w:rPr>
      </w:pPr>
      <w:r w:rsidRPr="00CE5089">
        <w:rPr>
          <w:rFonts w:ascii="Times New Roman" w:hAnsi="Times New Roman"/>
          <w:sz w:val="26"/>
          <w:szCs w:val="28"/>
        </w:rPr>
        <w:t>с. Дюртюли</w:t>
      </w:r>
    </w:p>
    <w:p w14:paraId="60D56A74" w14:textId="77777777" w:rsidR="00151FA3" w:rsidRPr="00CE5089" w:rsidRDefault="00151FA3" w:rsidP="00151FA3">
      <w:pPr>
        <w:pStyle w:val="30"/>
        <w:tabs>
          <w:tab w:val="left" w:pos="426"/>
        </w:tabs>
        <w:spacing w:after="0"/>
        <w:ind w:left="284" w:hanging="284"/>
        <w:rPr>
          <w:rFonts w:ascii="Times New Roman" w:hAnsi="Times New Roman"/>
          <w:sz w:val="26"/>
          <w:szCs w:val="28"/>
        </w:rPr>
      </w:pPr>
      <w:r w:rsidRPr="00CE5089">
        <w:rPr>
          <w:rFonts w:ascii="Times New Roman" w:hAnsi="Times New Roman"/>
          <w:sz w:val="26"/>
          <w:szCs w:val="28"/>
        </w:rPr>
        <w:t>24 июня 2025 год</w:t>
      </w:r>
    </w:p>
    <w:p w14:paraId="7661D129" w14:textId="681DF70B" w:rsidR="00151FA3" w:rsidRPr="009276D2" w:rsidRDefault="00151FA3" w:rsidP="00151FA3">
      <w:pPr>
        <w:pStyle w:val="30"/>
        <w:tabs>
          <w:tab w:val="left" w:pos="426"/>
        </w:tabs>
        <w:spacing w:after="0"/>
        <w:ind w:left="284" w:hanging="284"/>
        <w:rPr>
          <w:sz w:val="26"/>
        </w:rPr>
      </w:pPr>
      <w:r w:rsidRPr="00BF41A7">
        <w:rPr>
          <w:rFonts w:ascii="Times New Roman" w:hAnsi="Times New Roman"/>
          <w:sz w:val="26"/>
          <w:szCs w:val="28"/>
        </w:rPr>
        <w:t>№ 20/18</w:t>
      </w:r>
      <w:r w:rsidR="00D07BC4">
        <w:rPr>
          <w:rFonts w:ascii="Times New Roman" w:hAnsi="Times New Roman"/>
          <w:sz w:val="26"/>
          <w:szCs w:val="28"/>
        </w:rPr>
        <w:t>6</w:t>
      </w:r>
    </w:p>
    <w:p w14:paraId="277FC2B1" w14:textId="77777777" w:rsidR="00CD38DA" w:rsidRDefault="00CD38DA">
      <w:pPr>
        <w:ind w:left="-15"/>
        <w:rPr>
          <w:b/>
        </w:rPr>
      </w:pPr>
    </w:p>
    <w:tbl>
      <w:tblPr>
        <w:tblStyle w:val="a6"/>
        <w:tblW w:w="0" w:type="auto"/>
        <w:tblInd w:w="4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CD38DA" w14:paraId="7884223E" w14:textId="77777777" w:rsidTr="00BE6210">
        <w:tc>
          <w:tcPr>
            <w:tcW w:w="4647" w:type="dxa"/>
          </w:tcPr>
          <w:p w14:paraId="65256800" w14:textId="77777777" w:rsidR="00CD38DA" w:rsidRPr="00D07BC4" w:rsidRDefault="00CD38DA">
            <w:pPr>
              <w:ind w:right="206" w:firstLine="0"/>
              <w:rPr>
                <w:sz w:val="24"/>
                <w:szCs w:val="24"/>
              </w:rPr>
            </w:pPr>
            <w:r w:rsidRPr="00D07BC4">
              <w:rPr>
                <w:sz w:val="24"/>
                <w:szCs w:val="24"/>
              </w:rPr>
              <w:t>Приложение</w:t>
            </w:r>
          </w:p>
          <w:p w14:paraId="5F3E9CE0" w14:textId="609B5BBA" w:rsidR="00CD38DA" w:rsidRPr="00D07BC4" w:rsidRDefault="00CD38DA" w:rsidP="00CD38DA">
            <w:pPr>
              <w:shd w:val="clear" w:color="auto" w:fill="FFFFFF"/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right="-1" w:firstLine="0"/>
              <w:rPr>
                <w:sz w:val="24"/>
                <w:szCs w:val="24"/>
              </w:rPr>
            </w:pPr>
            <w:r w:rsidRPr="00D07BC4">
              <w:rPr>
                <w:sz w:val="24"/>
                <w:szCs w:val="24"/>
              </w:rPr>
              <w:t xml:space="preserve">к решению сельского поселения </w:t>
            </w:r>
            <w:proofErr w:type="spellStart"/>
            <w:r w:rsidR="00151FA3" w:rsidRPr="00D07BC4">
              <w:rPr>
                <w:sz w:val="24"/>
                <w:szCs w:val="24"/>
              </w:rPr>
              <w:t>Дюртюлинский</w:t>
            </w:r>
            <w:proofErr w:type="spellEnd"/>
            <w:r w:rsidRPr="00D07BC4">
              <w:rPr>
                <w:sz w:val="24"/>
                <w:szCs w:val="24"/>
              </w:rPr>
              <w:t xml:space="preserve"> сельсовет  муниципального района </w:t>
            </w:r>
            <w:proofErr w:type="spellStart"/>
            <w:r w:rsidRPr="00D07BC4">
              <w:rPr>
                <w:sz w:val="24"/>
                <w:szCs w:val="24"/>
              </w:rPr>
              <w:t>Шаранский</w:t>
            </w:r>
            <w:proofErr w:type="spellEnd"/>
            <w:r w:rsidRPr="00D07BC4">
              <w:rPr>
                <w:sz w:val="24"/>
                <w:szCs w:val="24"/>
              </w:rPr>
              <w:t xml:space="preserve"> район Республики Башкортостан</w:t>
            </w:r>
          </w:p>
          <w:p w14:paraId="4821FCDF" w14:textId="274CC47A" w:rsidR="00CD38DA" w:rsidRPr="00D07BC4" w:rsidRDefault="00CD38DA" w:rsidP="00CD38DA">
            <w:pPr>
              <w:shd w:val="clear" w:color="auto" w:fill="FFFFFF"/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right="-1" w:firstLine="0"/>
              <w:rPr>
                <w:bCs/>
                <w:sz w:val="24"/>
                <w:szCs w:val="24"/>
              </w:rPr>
            </w:pPr>
            <w:r w:rsidRPr="00D07BC4">
              <w:rPr>
                <w:bCs/>
                <w:sz w:val="24"/>
                <w:szCs w:val="24"/>
              </w:rPr>
              <w:t>от «</w:t>
            </w:r>
            <w:r w:rsidR="00D07BC4" w:rsidRPr="00D07BC4">
              <w:rPr>
                <w:bCs/>
                <w:sz w:val="24"/>
                <w:szCs w:val="24"/>
              </w:rPr>
              <w:t>24</w:t>
            </w:r>
            <w:r w:rsidRPr="00D07BC4">
              <w:rPr>
                <w:bCs/>
                <w:sz w:val="24"/>
                <w:szCs w:val="24"/>
              </w:rPr>
              <w:t xml:space="preserve">» июня 2025 года № </w:t>
            </w:r>
            <w:r w:rsidR="00D07BC4" w:rsidRPr="00D07BC4">
              <w:rPr>
                <w:bCs/>
                <w:sz w:val="24"/>
                <w:szCs w:val="24"/>
              </w:rPr>
              <w:t>20/186</w:t>
            </w:r>
          </w:p>
          <w:p w14:paraId="43BB038D" w14:textId="5237095A" w:rsidR="00CD38DA" w:rsidRDefault="00CD38DA">
            <w:pPr>
              <w:ind w:right="206" w:firstLine="0"/>
            </w:pPr>
          </w:p>
        </w:tc>
      </w:tr>
    </w:tbl>
    <w:p w14:paraId="46751B5A" w14:textId="77777777" w:rsidR="00CD38DA" w:rsidRDefault="00CD38DA">
      <w:pPr>
        <w:ind w:left="4785" w:right="206" w:firstLine="0"/>
      </w:pPr>
    </w:p>
    <w:p w14:paraId="60065440" w14:textId="5BEB72C1" w:rsidR="00BE6210" w:rsidRPr="00D07BC4" w:rsidRDefault="00BE6210" w:rsidP="00BE6210">
      <w:pPr>
        <w:pStyle w:val="a5"/>
        <w:autoSpaceDE w:val="0"/>
        <w:autoSpaceDN w:val="0"/>
        <w:adjustRightInd w:val="0"/>
        <w:ind w:left="0" w:right="-66" w:firstLine="0"/>
        <w:jc w:val="center"/>
        <w:rPr>
          <w:b/>
          <w:bCs/>
          <w:sz w:val="24"/>
          <w:szCs w:val="24"/>
        </w:rPr>
      </w:pPr>
      <w:r w:rsidRPr="00D07BC4">
        <w:rPr>
          <w:b/>
          <w:bCs/>
          <w:sz w:val="24"/>
          <w:szCs w:val="24"/>
        </w:rPr>
        <w:t>ПОЛОЖЕНИЕ</w:t>
      </w:r>
    </w:p>
    <w:p w14:paraId="0B4926B3" w14:textId="7E59506A" w:rsidR="00BE6210" w:rsidRPr="00D07BC4" w:rsidRDefault="00BE6210" w:rsidP="00BE6210">
      <w:pPr>
        <w:pStyle w:val="a5"/>
        <w:autoSpaceDE w:val="0"/>
        <w:autoSpaceDN w:val="0"/>
        <w:adjustRightInd w:val="0"/>
        <w:ind w:left="0" w:right="-66" w:firstLine="0"/>
        <w:jc w:val="center"/>
        <w:rPr>
          <w:b/>
          <w:bCs/>
          <w:sz w:val="24"/>
          <w:szCs w:val="24"/>
        </w:rPr>
      </w:pPr>
      <w:r w:rsidRPr="00D07BC4">
        <w:rPr>
          <w:b/>
          <w:bCs/>
          <w:sz w:val="24"/>
          <w:szCs w:val="24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 </w:t>
      </w:r>
      <w:r w:rsidR="00151FA3" w:rsidRPr="00D07BC4">
        <w:rPr>
          <w:b/>
          <w:bCs/>
          <w:sz w:val="24"/>
          <w:szCs w:val="24"/>
        </w:rPr>
        <w:t>ДЮРТЮЛИНСКИЙ</w:t>
      </w:r>
      <w:r w:rsidRPr="00D07BC4">
        <w:rPr>
          <w:b/>
          <w:bCs/>
          <w:sz w:val="24"/>
          <w:szCs w:val="24"/>
        </w:rPr>
        <w:t xml:space="preserve"> СЕЛЬСОВЕТ МУНИЦИПАЛЬНОГО РАЙОНА ШАРАНСКИЙ РАЙОН РЕСПУБЛИКИ БАШКОРТОСТАН,</w:t>
      </w:r>
      <w:r w:rsidRPr="00D07BC4">
        <w:rPr>
          <w:b/>
          <w:bCs/>
          <w:i/>
          <w:sz w:val="24"/>
          <w:szCs w:val="24"/>
        </w:rPr>
        <w:t xml:space="preserve"> </w:t>
      </w:r>
      <w:r w:rsidRPr="00D07BC4">
        <w:rPr>
          <w:b/>
          <w:bCs/>
          <w:sz w:val="24"/>
          <w:szCs w:val="24"/>
        </w:rPr>
        <w:t xml:space="preserve">СОЦИАЛЬНУЮ И КУЛЬТУРНУЮ АДАПТАЦИЮ МИГРАНТОВ, ПРОФИЛАКТИКУ МЕЖНАЦИОНАЛЬНЫХ </w:t>
      </w:r>
    </w:p>
    <w:p w14:paraId="13F80820" w14:textId="2A25E82F" w:rsidR="00CD38DA" w:rsidRPr="00D07BC4" w:rsidRDefault="00BE6210" w:rsidP="00BE6210">
      <w:pPr>
        <w:pStyle w:val="a5"/>
        <w:autoSpaceDE w:val="0"/>
        <w:autoSpaceDN w:val="0"/>
        <w:adjustRightInd w:val="0"/>
        <w:ind w:left="0" w:right="-66" w:firstLine="0"/>
        <w:jc w:val="center"/>
        <w:rPr>
          <w:b/>
          <w:bCs/>
          <w:sz w:val="24"/>
          <w:szCs w:val="24"/>
        </w:rPr>
      </w:pPr>
      <w:r w:rsidRPr="00D07BC4">
        <w:rPr>
          <w:b/>
          <w:bCs/>
          <w:sz w:val="24"/>
          <w:szCs w:val="24"/>
        </w:rPr>
        <w:t>(МЕЖЭТНИЧЕСКИХ) КОНФЛИКТОВ</w:t>
      </w:r>
    </w:p>
    <w:p w14:paraId="287358D5" w14:textId="77777777" w:rsidR="00BE6210" w:rsidRPr="00CD38DA" w:rsidRDefault="00BE6210" w:rsidP="00CD38DA">
      <w:pPr>
        <w:pStyle w:val="a5"/>
        <w:autoSpaceDE w:val="0"/>
        <w:autoSpaceDN w:val="0"/>
        <w:adjustRightInd w:val="0"/>
        <w:ind w:left="699" w:firstLine="0"/>
        <w:rPr>
          <w:szCs w:val="28"/>
        </w:rPr>
      </w:pPr>
    </w:p>
    <w:p w14:paraId="42111AB9" w14:textId="61071357" w:rsidR="00743D3B" w:rsidRDefault="00734E13" w:rsidP="00E52257">
      <w:pPr>
        <w:numPr>
          <w:ilvl w:val="0"/>
          <w:numId w:val="10"/>
        </w:numPr>
        <w:ind w:right="77"/>
      </w:pPr>
      <w:proofErr w:type="gramStart"/>
      <w:r>
        <w:t xml:space="preserve">Настоящее Положение определяет полномочия органов местного самоуправления </w:t>
      </w:r>
      <w:r w:rsidR="004E4931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4E4931" w:rsidRPr="00CD38DA">
        <w:rPr>
          <w:szCs w:val="28"/>
        </w:rPr>
        <w:t xml:space="preserve"> сельсовет  муниципального района </w:t>
      </w:r>
      <w:proofErr w:type="spellStart"/>
      <w:r w:rsidR="004E4931" w:rsidRPr="00CD38DA">
        <w:rPr>
          <w:szCs w:val="28"/>
        </w:rPr>
        <w:t>Шаранский</w:t>
      </w:r>
      <w:proofErr w:type="spellEnd"/>
      <w:r w:rsidR="004E4931" w:rsidRPr="00CD38DA">
        <w:rPr>
          <w:szCs w:val="28"/>
        </w:rPr>
        <w:t xml:space="preserve"> район Республики Башкортостан</w:t>
      </w:r>
      <w:r>
        <w:t xml:space="preserve"> (далее – </w:t>
      </w:r>
      <w:r w:rsidR="00E52257">
        <w:t xml:space="preserve">сельское поселение </w:t>
      </w:r>
      <w:proofErr w:type="spellStart"/>
      <w:r w:rsidR="00151FA3">
        <w:rPr>
          <w:szCs w:val="28"/>
        </w:rPr>
        <w:t>Дюртюлинский</w:t>
      </w:r>
      <w:proofErr w:type="spellEnd"/>
      <w:r w:rsidR="004E4931" w:rsidRPr="00CD38DA">
        <w:rPr>
          <w:szCs w:val="28"/>
        </w:rPr>
        <w:t xml:space="preserve"> сельсовет</w:t>
      </w:r>
      <w:r>
        <w:t xml:space="preserve">)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E52257" w:rsidRPr="00E52257">
        <w:rPr>
          <w:szCs w:val="28"/>
        </w:rPr>
        <w:t>сельско</w:t>
      </w:r>
      <w:r w:rsidR="00E52257">
        <w:rPr>
          <w:szCs w:val="28"/>
        </w:rPr>
        <w:t xml:space="preserve">го </w:t>
      </w:r>
      <w:r w:rsidR="00E52257" w:rsidRPr="00E52257">
        <w:rPr>
          <w:szCs w:val="28"/>
        </w:rPr>
        <w:t>поселени</w:t>
      </w:r>
      <w:r w:rsidR="00E52257">
        <w:rPr>
          <w:szCs w:val="28"/>
        </w:rPr>
        <w:t>я</w:t>
      </w:r>
      <w:r w:rsidR="00E52257" w:rsidRPr="00E52257">
        <w:rPr>
          <w:szCs w:val="28"/>
        </w:rPr>
        <w:t xml:space="preserve">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</w:t>
      </w:r>
      <w:r>
        <w:t>, социальную и культурную адаптацию мигрантов, профилактику межнациональных (межэтнических) конфликтов</w:t>
      </w:r>
      <w:proofErr w:type="gramEnd"/>
      <w:r>
        <w:t xml:space="preserve"> (далее – меры).</w:t>
      </w:r>
    </w:p>
    <w:p w14:paraId="253AFC0E" w14:textId="5A4FA29A" w:rsidR="00743D3B" w:rsidRDefault="00734E13" w:rsidP="00E52257">
      <w:pPr>
        <w:numPr>
          <w:ilvl w:val="0"/>
          <w:numId w:val="10"/>
        </w:numPr>
        <w:ind w:right="77"/>
      </w:pPr>
      <w:r>
        <w:t xml:space="preserve">Деятельность органов местного самоуправления </w:t>
      </w:r>
      <w:r w:rsidR="00E52257" w:rsidRPr="00E52257">
        <w:rPr>
          <w:szCs w:val="28"/>
        </w:rPr>
        <w:t>сельско</w:t>
      </w:r>
      <w:r w:rsidR="00E52257">
        <w:rPr>
          <w:szCs w:val="28"/>
        </w:rPr>
        <w:t>го</w:t>
      </w:r>
      <w:r w:rsidR="00E52257" w:rsidRPr="00E52257">
        <w:rPr>
          <w:szCs w:val="28"/>
        </w:rPr>
        <w:t xml:space="preserve"> поселени</w:t>
      </w:r>
      <w:r w:rsidR="00E52257">
        <w:rPr>
          <w:szCs w:val="28"/>
        </w:rPr>
        <w:t>я</w:t>
      </w:r>
      <w:r w:rsidR="00E52257" w:rsidRPr="00E52257">
        <w:rPr>
          <w:szCs w:val="28"/>
        </w:rPr>
        <w:t xml:space="preserve">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 </w:t>
      </w:r>
      <w:r>
        <w:t>по созданию условий для реализации мер имеет следующие цели:</w:t>
      </w:r>
    </w:p>
    <w:p w14:paraId="62E47E8C" w14:textId="77777777" w:rsidR="00743D3B" w:rsidRDefault="00734E13">
      <w:pPr>
        <w:numPr>
          <w:ilvl w:val="0"/>
          <w:numId w:val="11"/>
        </w:numPr>
        <w:ind w:right="0"/>
      </w:pPr>
      <w:r>
        <w:t>предупреждение межнациональных и межконфессиональных конфликтов;</w:t>
      </w:r>
    </w:p>
    <w:p w14:paraId="72D7BC6A" w14:textId="0CE5C23D" w:rsidR="00743D3B" w:rsidRDefault="00734E13" w:rsidP="00E52257">
      <w:pPr>
        <w:numPr>
          <w:ilvl w:val="0"/>
          <w:numId w:val="11"/>
        </w:numPr>
        <w:ind w:right="0"/>
      </w:pPr>
      <w:r>
        <w:t xml:space="preserve">поддержка межнациональной культуры народов, проживающих на территории </w:t>
      </w:r>
      <w:r w:rsidR="00E52257" w:rsidRPr="00E52257">
        <w:rPr>
          <w:szCs w:val="28"/>
        </w:rPr>
        <w:t xml:space="preserve">сельского поселения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</w:t>
      </w:r>
      <w:r>
        <w:t>;</w:t>
      </w:r>
    </w:p>
    <w:p w14:paraId="59641C80" w14:textId="77777777" w:rsidR="00743D3B" w:rsidRDefault="00734E13">
      <w:pPr>
        <w:numPr>
          <w:ilvl w:val="0"/>
          <w:numId w:val="11"/>
        </w:numPr>
        <w:ind w:right="0"/>
      </w:pPr>
      <w:r>
        <w:t>обеспечение социальной и культурной адаптации мигрантов, профилактика межнациональных (межэтнических) конфликтов;</w:t>
      </w:r>
    </w:p>
    <w:p w14:paraId="70A64D36" w14:textId="77777777" w:rsidR="00743D3B" w:rsidRDefault="00734E13">
      <w:pPr>
        <w:numPr>
          <w:ilvl w:val="0"/>
          <w:numId w:val="11"/>
        </w:numPr>
        <w:spacing w:after="0" w:line="259" w:lineRule="auto"/>
        <w:ind w:right="0"/>
      </w:pPr>
      <w:r>
        <w:t xml:space="preserve">обеспечение защиты личности и общества от </w:t>
      </w:r>
      <w:proofErr w:type="gramStart"/>
      <w:r>
        <w:t>межнациональных</w:t>
      </w:r>
      <w:proofErr w:type="gramEnd"/>
      <w:r>
        <w:t xml:space="preserve"> </w:t>
      </w:r>
    </w:p>
    <w:p w14:paraId="36ED1458" w14:textId="77777777" w:rsidR="00743D3B" w:rsidRDefault="00734E13">
      <w:pPr>
        <w:ind w:left="-15" w:right="0" w:firstLine="0"/>
      </w:pPr>
      <w:r>
        <w:t>(межэтнических) конфликтов;</w:t>
      </w:r>
    </w:p>
    <w:p w14:paraId="40323408" w14:textId="77777777" w:rsidR="00743D3B" w:rsidRDefault="00734E13">
      <w:pPr>
        <w:numPr>
          <w:ilvl w:val="0"/>
          <w:numId w:val="11"/>
        </w:numPr>
        <w:ind w:right="0"/>
      </w:pPr>
      <w:r>
        <w:t>уменьшение проявлений экстремизма и негативного отношения к мигрантам;</w:t>
      </w:r>
    </w:p>
    <w:p w14:paraId="4A982D03" w14:textId="77777777" w:rsidR="00743D3B" w:rsidRDefault="00734E13">
      <w:pPr>
        <w:numPr>
          <w:ilvl w:val="0"/>
          <w:numId w:val="11"/>
        </w:numPr>
        <w:ind w:right="0"/>
      </w:pPr>
      <w:r>
        <w:t>выявление и устранение причин и условий, способствующих возникновению межэтнических конфликтов;</w:t>
      </w:r>
    </w:p>
    <w:p w14:paraId="4B03B2E4" w14:textId="17276F30" w:rsidR="00743D3B" w:rsidRDefault="00734E13">
      <w:pPr>
        <w:numPr>
          <w:ilvl w:val="0"/>
          <w:numId w:val="11"/>
        </w:numPr>
        <w:ind w:right="0"/>
      </w:pPr>
      <w:r>
        <w:lastRenderedPageBreak/>
        <w:t xml:space="preserve">формирование у граждан, проживающих на территории </w:t>
      </w:r>
      <w:r w:rsidR="007A5D24" w:rsidRPr="00CD38DA">
        <w:rPr>
          <w:szCs w:val="28"/>
        </w:rPr>
        <w:t>Мичуринск</w:t>
      </w:r>
      <w:r w:rsidR="007A5D24">
        <w:rPr>
          <w:szCs w:val="28"/>
        </w:rPr>
        <w:t>ого</w:t>
      </w:r>
      <w:r w:rsidR="007A5D24" w:rsidRPr="00CD38DA">
        <w:rPr>
          <w:szCs w:val="28"/>
        </w:rPr>
        <w:t xml:space="preserve"> сельсовет</w:t>
      </w:r>
      <w:r w:rsidR="007A5D24">
        <w:rPr>
          <w:szCs w:val="28"/>
        </w:rPr>
        <w:t>а</w:t>
      </w:r>
      <w:r w:rsidR="007A5D24">
        <w:t xml:space="preserve"> </w:t>
      </w:r>
      <w:r>
        <w:t>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14:paraId="67F2B6C2" w14:textId="77777777" w:rsidR="00743D3B" w:rsidRDefault="00734E13">
      <w:pPr>
        <w:numPr>
          <w:ilvl w:val="0"/>
          <w:numId w:val="11"/>
        </w:numPr>
        <w:ind w:right="0"/>
      </w:pPr>
      <w:r>
        <w:t>формирование толерантности и межэтнической культуры в молодежной среде, профилактика агрессивного поведения;</w:t>
      </w:r>
    </w:p>
    <w:p w14:paraId="655A19D3" w14:textId="5D1F942D" w:rsidR="00743D3B" w:rsidRDefault="00734E13" w:rsidP="00E52257">
      <w:pPr>
        <w:numPr>
          <w:ilvl w:val="0"/>
          <w:numId w:val="11"/>
        </w:numPr>
        <w:ind w:right="0"/>
      </w:pPr>
      <w:r>
        <w:t xml:space="preserve">содействие успешной социальной и культурной адаптации и интеграции мигрантов, пребывающих на территории </w:t>
      </w:r>
      <w:r w:rsidR="00E52257" w:rsidRPr="00E52257">
        <w:rPr>
          <w:szCs w:val="28"/>
        </w:rPr>
        <w:t xml:space="preserve">сельского поселения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</w:t>
      </w:r>
      <w:r>
        <w:t>.</w:t>
      </w:r>
    </w:p>
    <w:p w14:paraId="4C9D9C54" w14:textId="77777777" w:rsidR="00743D3B" w:rsidRDefault="00734E13">
      <w:pPr>
        <w:ind w:left="-15" w:right="0"/>
      </w:pPr>
      <w:r>
        <w:t>3. Для достижения целей, указанных в пункте 2 настоящего Положения, необходимо решение следующих задач:</w:t>
      </w:r>
    </w:p>
    <w:p w14:paraId="558312D6" w14:textId="77777777" w:rsidR="00743D3B" w:rsidRDefault="00734E13">
      <w:pPr>
        <w:numPr>
          <w:ilvl w:val="0"/>
          <w:numId w:val="12"/>
        </w:numPr>
        <w:ind w:right="31"/>
      </w:pPr>
      <w:r>
        <w:t>информирование населения по вопросам миграционной политики;</w:t>
      </w:r>
    </w:p>
    <w:p w14:paraId="20769128" w14:textId="77777777" w:rsidR="00743D3B" w:rsidRDefault="00734E13">
      <w:pPr>
        <w:numPr>
          <w:ilvl w:val="0"/>
          <w:numId w:val="12"/>
        </w:numPr>
        <w:ind w:right="31"/>
      </w:pPr>
      <w:r>
        <w:t>содействие деятельности правоохранительных органов, осуществляющих меры по недопущению межнациональных и межконфессиональных конфликтов;</w:t>
      </w:r>
    </w:p>
    <w:p w14:paraId="700917A0" w14:textId="13F9E068" w:rsidR="00743D3B" w:rsidRDefault="00734E13" w:rsidP="007A5D24">
      <w:pPr>
        <w:numPr>
          <w:ilvl w:val="0"/>
          <w:numId w:val="12"/>
        </w:numPr>
        <w:spacing w:after="0" w:line="259" w:lineRule="auto"/>
        <w:ind w:left="-15" w:right="0" w:firstLine="724"/>
      </w:pPr>
      <w:r>
        <w:t>пропаганда толерантного поведения к людям других национальностей и религиозных конфессий;</w:t>
      </w:r>
    </w:p>
    <w:p w14:paraId="27DC3A34" w14:textId="77777777" w:rsidR="00743D3B" w:rsidRDefault="00734E13">
      <w:pPr>
        <w:numPr>
          <w:ilvl w:val="0"/>
          <w:numId w:val="12"/>
        </w:numPr>
        <w:ind w:right="31"/>
      </w:pPr>
      <w:r>
        <w:t>разъяснительная работа среди детей и молодежи;</w:t>
      </w:r>
    </w:p>
    <w:p w14:paraId="46B1B814" w14:textId="77777777" w:rsidR="00743D3B" w:rsidRDefault="00734E13">
      <w:pPr>
        <w:numPr>
          <w:ilvl w:val="0"/>
          <w:numId w:val="12"/>
        </w:numPr>
        <w:ind w:right="31"/>
      </w:pPr>
      <w:r>
        <w:t>обеспечение проведения комплексных профилактических мероприятий, направленных на выявление лиц, причастных к разжиганию межнациональных конфликтов;</w:t>
      </w:r>
    </w:p>
    <w:p w14:paraId="2AEFB347" w14:textId="77777777" w:rsidR="00743D3B" w:rsidRDefault="00734E13">
      <w:pPr>
        <w:numPr>
          <w:ilvl w:val="0"/>
          <w:numId w:val="12"/>
        </w:numPr>
        <w:ind w:right="31"/>
      </w:pPr>
      <w:r>
        <w:t>недопущение наличия лозунгов (знаков) экстремистской направленности на объектах инфраструктуры.</w:t>
      </w:r>
    </w:p>
    <w:p w14:paraId="48BD86BB" w14:textId="6A0ABA2C" w:rsidR="00743D3B" w:rsidRDefault="00734E13" w:rsidP="00E52257">
      <w:pPr>
        <w:numPr>
          <w:ilvl w:val="0"/>
          <w:numId w:val="13"/>
        </w:numPr>
        <w:ind w:right="77"/>
      </w:pPr>
      <w:proofErr w:type="gramStart"/>
      <w:r>
        <w:t xml:space="preserve">Органы местного самоуправления </w:t>
      </w:r>
      <w:r w:rsidR="00E52257" w:rsidRPr="00E52257">
        <w:rPr>
          <w:szCs w:val="28"/>
        </w:rPr>
        <w:t xml:space="preserve">сельского поселения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 </w:t>
      </w:r>
      <w:r>
        <w:t>участвуют в информационном взаимодействии с органами государственной власти и органами местного самоуправления в порядке и на условиях, предусмотренных Положением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утвержденным Постановлением Правительства Российской Федерации от 2 октября 2017 года № 1312 «О государственной информационной системе мониторинга в сфере</w:t>
      </w:r>
      <w:proofErr w:type="gramEnd"/>
      <w:r>
        <w:t xml:space="preserve"> межнациональных и межконфессиональных отношений и раннего предупреждения конфликтных ситуаций».</w:t>
      </w:r>
    </w:p>
    <w:p w14:paraId="29E688E7" w14:textId="3F9A3B4A" w:rsidR="00743D3B" w:rsidRDefault="00734E13" w:rsidP="00E52257">
      <w:pPr>
        <w:numPr>
          <w:ilvl w:val="0"/>
          <w:numId w:val="13"/>
        </w:numPr>
        <w:ind w:right="77"/>
      </w:pPr>
      <w:proofErr w:type="gramStart"/>
      <w:r>
        <w:t xml:space="preserve">Решение задач, указанных в пункте 3 настоящего Положения, достигается посредством реализации мероприятий, предусмотренных планом мероприятий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E52257" w:rsidRPr="00E52257">
        <w:rPr>
          <w:szCs w:val="28"/>
        </w:rPr>
        <w:t xml:space="preserve">сельского поселения </w:t>
      </w:r>
      <w:proofErr w:type="spellStart"/>
      <w:r w:rsidR="00E52257" w:rsidRPr="00E52257">
        <w:rPr>
          <w:szCs w:val="28"/>
        </w:rPr>
        <w:t>Дюртюлинский</w:t>
      </w:r>
      <w:proofErr w:type="spellEnd"/>
      <w:r w:rsidR="00E52257" w:rsidRPr="00E52257">
        <w:rPr>
          <w:szCs w:val="28"/>
        </w:rPr>
        <w:t xml:space="preserve"> сельсовет</w:t>
      </w:r>
      <w:r>
        <w:t>, социальную и культурную адаптацию мигрантов, профилактику межнациональных (межэтнических) конфликтов (далее – план мероприятий).</w:t>
      </w:r>
      <w:proofErr w:type="gramEnd"/>
    </w:p>
    <w:p w14:paraId="175E2872" w14:textId="50C0A94C" w:rsidR="00743D3B" w:rsidRDefault="00734E13">
      <w:pPr>
        <w:numPr>
          <w:ilvl w:val="0"/>
          <w:numId w:val="13"/>
        </w:numPr>
        <w:spacing w:after="0"/>
        <w:ind w:right="77"/>
      </w:pPr>
      <w:r>
        <w:lastRenderedPageBreak/>
        <w:t>План мероприятий</w:t>
      </w:r>
      <w:r>
        <w:rPr>
          <w:i/>
        </w:rPr>
        <w:t xml:space="preserve"> </w:t>
      </w:r>
      <w:r>
        <w:t>разрабатывает</w:t>
      </w:r>
      <w:r>
        <w:rPr>
          <w:i/>
        </w:rPr>
        <w:t xml:space="preserve"> </w:t>
      </w:r>
      <w:r w:rsidR="007A5D24">
        <w:rPr>
          <w:iCs/>
        </w:rPr>
        <w:t xml:space="preserve">администрация </w:t>
      </w:r>
      <w:r w:rsidR="007A5D24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E52257">
        <w:rPr>
          <w:szCs w:val="28"/>
        </w:rPr>
        <w:t xml:space="preserve"> сельсовет </w:t>
      </w:r>
      <w:r w:rsidR="007A5D24" w:rsidRPr="00CD38DA">
        <w:rPr>
          <w:szCs w:val="28"/>
        </w:rPr>
        <w:t xml:space="preserve">муниципального района </w:t>
      </w:r>
      <w:proofErr w:type="spellStart"/>
      <w:r w:rsidR="007A5D24" w:rsidRPr="00CD38DA">
        <w:rPr>
          <w:szCs w:val="28"/>
        </w:rPr>
        <w:t>Шаранский</w:t>
      </w:r>
      <w:proofErr w:type="spellEnd"/>
      <w:r w:rsidR="007A5D24" w:rsidRPr="00CD38DA">
        <w:rPr>
          <w:szCs w:val="28"/>
        </w:rPr>
        <w:t xml:space="preserve"> район Республики Башкортостан</w:t>
      </w:r>
      <w:r w:rsidR="007A5D24">
        <w:t xml:space="preserve"> </w:t>
      </w:r>
      <w:r>
        <w:t>(далее – уполномоченный орган) по форме, установленной приложением к настоящему Положению.</w:t>
      </w:r>
    </w:p>
    <w:p w14:paraId="1242534A" w14:textId="77777777" w:rsidR="00743D3B" w:rsidRDefault="00734E13">
      <w:pPr>
        <w:numPr>
          <w:ilvl w:val="0"/>
          <w:numId w:val="13"/>
        </w:numPr>
        <w:ind w:right="77"/>
      </w:pPr>
      <w:r>
        <w:t>План мероприятий разрабатывается сроком на один календарный год (далее – плановый период).</w:t>
      </w:r>
    </w:p>
    <w:p w14:paraId="1582085D" w14:textId="45A5373A" w:rsidR="00743D3B" w:rsidRDefault="00734E13">
      <w:pPr>
        <w:numPr>
          <w:ilvl w:val="0"/>
          <w:numId w:val="13"/>
        </w:numPr>
        <w:ind w:right="77"/>
      </w:pPr>
      <w:r>
        <w:t xml:space="preserve">Уполномоченный орган направляет проект плана мероприятий главе </w:t>
      </w:r>
      <w:r w:rsidR="00413849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E52257">
        <w:rPr>
          <w:szCs w:val="28"/>
        </w:rPr>
        <w:t xml:space="preserve"> сельсовет </w:t>
      </w:r>
      <w:r w:rsidR="00413849" w:rsidRPr="00CD38DA">
        <w:rPr>
          <w:szCs w:val="28"/>
        </w:rPr>
        <w:t xml:space="preserve">муниципального района </w:t>
      </w:r>
      <w:proofErr w:type="spellStart"/>
      <w:r w:rsidR="00413849" w:rsidRPr="00CD38DA">
        <w:rPr>
          <w:szCs w:val="28"/>
        </w:rPr>
        <w:t>Шаранский</w:t>
      </w:r>
      <w:proofErr w:type="spellEnd"/>
      <w:r w:rsidR="00413849" w:rsidRPr="00CD38DA">
        <w:rPr>
          <w:szCs w:val="28"/>
        </w:rPr>
        <w:t xml:space="preserve"> район Республики Башкортостан</w:t>
      </w:r>
      <w:r w:rsidR="00413849">
        <w:t xml:space="preserve"> </w:t>
      </w:r>
      <w:r>
        <w:t>на утверждение не позднее 30 ноября года, предшествующего плановому периоду.</w:t>
      </w:r>
    </w:p>
    <w:p w14:paraId="3887A064" w14:textId="565C071C" w:rsidR="00743D3B" w:rsidRDefault="00734E13">
      <w:pPr>
        <w:numPr>
          <w:ilvl w:val="0"/>
          <w:numId w:val="13"/>
        </w:numPr>
        <w:ind w:right="77"/>
      </w:pPr>
      <w:r>
        <w:t xml:space="preserve">Глава </w:t>
      </w:r>
      <w:r w:rsidR="007A5D24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E52257">
        <w:rPr>
          <w:szCs w:val="28"/>
        </w:rPr>
        <w:t xml:space="preserve"> сельсовет </w:t>
      </w:r>
      <w:r w:rsidR="007A5D24" w:rsidRPr="00CD38DA">
        <w:rPr>
          <w:szCs w:val="28"/>
        </w:rPr>
        <w:t xml:space="preserve">муниципального района </w:t>
      </w:r>
      <w:proofErr w:type="spellStart"/>
      <w:r w:rsidR="007A5D24" w:rsidRPr="00CD38DA">
        <w:rPr>
          <w:szCs w:val="28"/>
        </w:rPr>
        <w:t>Шаранский</w:t>
      </w:r>
      <w:proofErr w:type="spellEnd"/>
      <w:r w:rsidR="007A5D24" w:rsidRPr="00CD38DA">
        <w:rPr>
          <w:szCs w:val="28"/>
        </w:rPr>
        <w:t xml:space="preserve"> район Республики Башкортостан</w:t>
      </w:r>
      <w:r w:rsidR="007A5D24">
        <w:t xml:space="preserve"> </w:t>
      </w:r>
      <w:r>
        <w:t>утверждает план мероприятий в течение 15 календарных дней со дня его получения.</w:t>
      </w:r>
    </w:p>
    <w:p w14:paraId="4620F68B" w14:textId="4D4A7367" w:rsidR="00743D3B" w:rsidRDefault="00734E13">
      <w:pPr>
        <w:numPr>
          <w:ilvl w:val="0"/>
          <w:numId w:val="13"/>
        </w:numPr>
        <w:ind w:right="77"/>
      </w:pPr>
      <w:r>
        <w:t xml:space="preserve">Глава </w:t>
      </w:r>
      <w:r w:rsidR="007A5D24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7A5D24" w:rsidRPr="00CD38DA">
        <w:rPr>
          <w:szCs w:val="28"/>
        </w:rPr>
        <w:t xml:space="preserve"> сельсовет  муниципального района </w:t>
      </w:r>
      <w:proofErr w:type="spellStart"/>
      <w:r w:rsidR="007A5D24" w:rsidRPr="00CD38DA">
        <w:rPr>
          <w:szCs w:val="28"/>
        </w:rPr>
        <w:t>Шаранский</w:t>
      </w:r>
      <w:proofErr w:type="spellEnd"/>
      <w:r w:rsidR="007A5D24" w:rsidRPr="00CD38DA">
        <w:rPr>
          <w:szCs w:val="28"/>
        </w:rPr>
        <w:t xml:space="preserve"> район Республики Башкортостан</w:t>
      </w:r>
      <w:r w:rsidR="007A5D24">
        <w:t xml:space="preserve"> </w:t>
      </w:r>
      <w:proofErr w:type="gramStart"/>
      <w:r>
        <w:t>отчитывается о выполнении</w:t>
      </w:r>
      <w:proofErr w:type="gramEnd"/>
      <w:r>
        <w:t xml:space="preserve"> плана мероприятий на заседании </w:t>
      </w:r>
      <w:r w:rsidR="007A5D24">
        <w:t xml:space="preserve">Совета </w:t>
      </w:r>
      <w:r w:rsidR="007A5D24" w:rsidRPr="00CD38DA">
        <w:rPr>
          <w:szCs w:val="28"/>
        </w:rPr>
        <w:t xml:space="preserve">сельского поселения </w:t>
      </w:r>
      <w:proofErr w:type="spellStart"/>
      <w:r w:rsidR="00151FA3">
        <w:rPr>
          <w:szCs w:val="28"/>
        </w:rPr>
        <w:t>Дюртюлинский</w:t>
      </w:r>
      <w:proofErr w:type="spellEnd"/>
      <w:r w:rsidR="007A5D24" w:rsidRPr="00CD38DA">
        <w:rPr>
          <w:szCs w:val="28"/>
        </w:rPr>
        <w:t xml:space="preserve"> сельсовет муниципального района </w:t>
      </w:r>
      <w:proofErr w:type="spellStart"/>
      <w:r w:rsidR="007A5D24" w:rsidRPr="00CD38DA">
        <w:rPr>
          <w:szCs w:val="28"/>
        </w:rPr>
        <w:t>Шаранский</w:t>
      </w:r>
      <w:proofErr w:type="spellEnd"/>
      <w:r w:rsidR="007A5D24" w:rsidRPr="00CD38DA">
        <w:rPr>
          <w:szCs w:val="28"/>
        </w:rPr>
        <w:t xml:space="preserve"> район Республики Башкортостан</w:t>
      </w:r>
      <w:r>
        <w:t>.</w:t>
      </w:r>
      <w:r>
        <w:br w:type="page"/>
      </w:r>
    </w:p>
    <w:p w14:paraId="77E17E7D" w14:textId="77777777" w:rsidR="007A5D24" w:rsidRPr="00E52257" w:rsidRDefault="00734E13" w:rsidP="007A5D24">
      <w:pPr>
        <w:ind w:left="3969" w:right="77" w:firstLine="0"/>
        <w:rPr>
          <w:sz w:val="24"/>
          <w:szCs w:val="24"/>
        </w:rPr>
      </w:pPr>
      <w:r w:rsidRPr="00E52257">
        <w:rPr>
          <w:sz w:val="24"/>
          <w:szCs w:val="24"/>
        </w:rPr>
        <w:lastRenderedPageBreak/>
        <w:t xml:space="preserve">Приложение </w:t>
      </w:r>
    </w:p>
    <w:p w14:paraId="63E8A516" w14:textId="1A692755" w:rsidR="00743D3B" w:rsidRPr="00E52257" w:rsidRDefault="00734E13" w:rsidP="007A5D24">
      <w:pPr>
        <w:ind w:left="3969" w:right="77" w:firstLine="0"/>
        <w:rPr>
          <w:sz w:val="24"/>
          <w:szCs w:val="24"/>
        </w:rPr>
      </w:pPr>
      <w:r w:rsidRPr="00E52257">
        <w:rPr>
          <w:sz w:val="24"/>
          <w:szCs w:val="24"/>
        </w:rPr>
        <w:t xml:space="preserve">к Положению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7A5D24" w:rsidRPr="00E52257">
        <w:rPr>
          <w:sz w:val="24"/>
          <w:szCs w:val="24"/>
        </w:rPr>
        <w:t xml:space="preserve">сельского поселения </w:t>
      </w:r>
      <w:proofErr w:type="spellStart"/>
      <w:r w:rsidR="00151FA3" w:rsidRPr="00E52257">
        <w:rPr>
          <w:sz w:val="24"/>
          <w:szCs w:val="24"/>
        </w:rPr>
        <w:t>Дюртюлинский</w:t>
      </w:r>
      <w:proofErr w:type="spellEnd"/>
      <w:r w:rsidR="007A5D24" w:rsidRPr="00E52257">
        <w:rPr>
          <w:sz w:val="24"/>
          <w:szCs w:val="24"/>
        </w:rPr>
        <w:t xml:space="preserve"> сельсовет  муниципального района </w:t>
      </w:r>
      <w:proofErr w:type="spellStart"/>
      <w:r w:rsidR="007A5D24" w:rsidRPr="00E52257">
        <w:rPr>
          <w:sz w:val="24"/>
          <w:szCs w:val="24"/>
        </w:rPr>
        <w:t>Шаранский</w:t>
      </w:r>
      <w:proofErr w:type="spellEnd"/>
      <w:r w:rsidR="007A5D24" w:rsidRPr="00E52257">
        <w:rPr>
          <w:sz w:val="24"/>
          <w:szCs w:val="24"/>
        </w:rPr>
        <w:t xml:space="preserve"> район Республики Башкортостан</w:t>
      </w:r>
      <w:r w:rsidRPr="00E52257">
        <w:rPr>
          <w:sz w:val="24"/>
          <w:szCs w:val="24"/>
        </w:rPr>
        <w:t>, социальную и культурную адаптацию мигрантов, профилактику межнациональных</w:t>
      </w:r>
      <w:r w:rsidR="007A5D24" w:rsidRPr="00E52257">
        <w:rPr>
          <w:sz w:val="24"/>
          <w:szCs w:val="24"/>
        </w:rPr>
        <w:t xml:space="preserve"> </w:t>
      </w:r>
      <w:r w:rsidRPr="00E52257">
        <w:rPr>
          <w:sz w:val="24"/>
          <w:szCs w:val="24"/>
        </w:rPr>
        <w:t>(межэтнических) конфликтов</w:t>
      </w:r>
    </w:p>
    <w:p w14:paraId="53A81D41" w14:textId="77777777" w:rsidR="007A5D24" w:rsidRDefault="007A5D24">
      <w:pPr>
        <w:spacing w:after="12"/>
        <w:ind w:left="286" w:right="353" w:hanging="10"/>
        <w:jc w:val="center"/>
        <w:rPr>
          <w:b/>
        </w:rPr>
      </w:pPr>
    </w:p>
    <w:p w14:paraId="3FBCAA6E" w14:textId="77777777" w:rsidR="007A5D24" w:rsidRDefault="007A5D24">
      <w:pPr>
        <w:spacing w:after="12"/>
        <w:ind w:left="286" w:right="353" w:hanging="10"/>
        <w:jc w:val="center"/>
        <w:rPr>
          <w:b/>
        </w:rPr>
      </w:pPr>
    </w:p>
    <w:p w14:paraId="6F12339A" w14:textId="7377386D" w:rsidR="00743D3B" w:rsidRPr="00E52257" w:rsidRDefault="00734E13" w:rsidP="007A5D24">
      <w:pPr>
        <w:spacing w:after="12"/>
        <w:ind w:right="76" w:firstLine="0"/>
        <w:jc w:val="center"/>
        <w:rPr>
          <w:sz w:val="24"/>
          <w:szCs w:val="24"/>
        </w:rPr>
      </w:pPr>
      <w:r w:rsidRPr="00E52257">
        <w:rPr>
          <w:b/>
          <w:sz w:val="24"/>
          <w:szCs w:val="24"/>
        </w:rPr>
        <w:t>ПЛАН МЕРОПРИЯТИЙ,</w:t>
      </w:r>
    </w:p>
    <w:p w14:paraId="28528964" w14:textId="3B00C116" w:rsidR="00743D3B" w:rsidRPr="00E52257" w:rsidRDefault="00734E13" w:rsidP="007A5D24">
      <w:pPr>
        <w:spacing w:after="12"/>
        <w:ind w:right="76" w:firstLine="0"/>
        <w:jc w:val="center"/>
        <w:rPr>
          <w:sz w:val="24"/>
          <w:szCs w:val="24"/>
        </w:rPr>
      </w:pPr>
      <w:r w:rsidRPr="00E52257">
        <w:rPr>
          <w:b/>
          <w:sz w:val="24"/>
          <w:szCs w:val="24"/>
        </w:rPr>
        <w:t>ПО СОЗДАНИЮ УСЛОВИЙ ДЛЯ РЕАЛИЗАЦИИ МЕР,</w:t>
      </w:r>
    </w:p>
    <w:p w14:paraId="016D9148" w14:textId="77777777" w:rsidR="00743D3B" w:rsidRPr="00E52257" w:rsidRDefault="00734E13" w:rsidP="007A5D24">
      <w:pPr>
        <w:spacing w:after="12"/>
        <w:ind w:right="76" w:firstLine="0"/>
        <w:jc w:val="center"/>
        <w:rPr>
          <w:sz w:val="24"/>
          <w:szCs w:val="24"/>
        </w:rPr>
      </w:pPr>
      <w:proofErr w:type="gramStart"/>
      <w:r w:rsidRPr="00E52257">
        <w:rPr>
          <w:b/>
          <w:sz w:val="24"/>
          <w:szCs w:val="24"/>
        </w:rPr>
        <w:t>НАПРАВЛЕННЫХ</w:t>
      </w:r>
      <w:proofErr w:type="gramEnd"/>
      <w:r w:rsidRPr="00E52257">
        <w:rPr>
          <w:b/>
          <w:sz w:val="24"/>
          <w:szCs w:val="24"/>
        </w:rPr>
        <w:t xml:space="preserve"> НА УКРЕПЛЕНИЕ МЕЖНАЦИОНАЛЬНОГО И МЕЖКОНФЕССИОНАЛЬНОГО СОГЛАСИЯ, СОХРАНЕНИЕ</w:t>
      </w:r>
    </w:p>
    <w:p w14:paraId="636B235D" w14:textId="26FC2F5A" w:rsidR="00743D3B" w:rsidRPr="00E52257" w:rsidRDefault="00734E13" w:rsidP="007A5D24">
      <w:pPr>
        <w:spacing w:after="12"/>
        <w:ind w:right="76" w:firstLine="0"/>
        <w:jc w:val="center"/>
        <w:rPr>
          <w:sz w:val="24"/>
          <w:szCs w:val="24"/>
        </w:rPr>
      </w:pPr>
      <w:r w:rsidRPr="00E52257">
        <w:rPr>
          <w:b/>
          <w:sz w:val="24"/>
          <w:szCs w:val="24"/>
        </w:rPr>
        <w:t>И РАЗВИТИЕ ЯЗЫКОВ И КУЛЬТУРЫ НАРОДОВ РОССИЙСКОЙ</w:t>
      </w:r>
    </w:p>
    <w:p w14:paraId="20388712" w14:textId="33B158AD" w:rsidR="00743D3B" w:rsidRPr="00E52257" w:rsidRDefault="00734E13" w:rsidP="007A5D24">
      <w:pPr>
        <w:spacing w:after="12"/>
        <w:ind w:right="76" w:firstLine="0"/>
        <w:jc w:val="center"/>
        <w:rPr>
          <w:sz w:val="24"/>
          <w:szCs w:val="24"/>
        </w:rPr>
      </w:pPr>
      <w:r w:rsidRPr="00E52257">
        <w:rPr>
          <w:b/>
          <w:sz w:val="24"/>
          <w:szCs w:val="24"/>
        </w:rPr>
        <w:t xml:space="preserve">ФЕДЕРАЦИИ, </w:t>
      </w:r>
      <w:proofErr w:type="gramStart"/>
      <w:r w:rsidRPr="00E52257">
        <w:rPr>
          <w:b/>
          <w:sz w:val="24"/>
          <w:szCs w:val="24"/>
        </w:rPr>
        <w:t>ПРОЖИВАЮЩИХ</w:t>
      </w:r>
      <w:proofErr w:type="gramEnd"/>
      <w:r w:rsidRPr="00E52257">
        <w:rPr>
          <w:b/>
          <w:sz w:val="24"/>
          <w:szCs w:val="24"/>
        </w:rPr>
        <w:t xml:space="preserve"> НА ТЕРРИТОРИИ</w:t>
      </w:r>
    </w:p>
    <w:p w14:paraId="2FE44C86" w14:textId="5E99D190" w:rsidR="007A5D24" w:rsidRPr="00E52257" w:rsidRDefault="007A5D24" w:rsidP="00E52257">
      <w:pPr>
        <w:spacing w:after="12"/>
        <w:ind w:right="76" w:firstLine="0"/>
        <w:jc w:val="center"/>
        <w:rPr>
          <w:sz w:val="24"/>
          <w:szCs w:val="24"/>
        </w:rPr>
      </w:pPr>
      <w:r w:rsidRPr="00E52257">
        <w:rPr>
          <w:b/>
          <w:bCs/>
          <w:sz w:val="24"/>
          <w:szCs w:val="24"/>
        </w:rPr>
        <w:t xml:space="preserve">СЕЛЬСКОГО ПОСЕЛЕНИЯ </w:t>
      </w:r>
      <w:r w:rsidR="00151FA3" w:rsidRPr="00E52257">
        <w:rPr>
          <w:b/>
          <w:bCs/>
          <w:sz w:val="24"/>
          <w:szCs w:val="24"/>
        </w:rPr>
        <w:t>ДЮРТЮЛИНСКИЙ</w:t>
      </w:r>
      <w:r w:rsidRPr="00E52257">
        <w:rPr>
          <w:b/>
          <w:bCs/>
          <w:sz w:val="24"/>
          <w:szCs w:val="24"/>
        </w:rPr>
        <w:t xml:space="preserve"> СЕЛЬСОВЕТ  МУНИЦИПАЛЬНОГО РАЙОНА ШАРАНСКИЙ РАЙОН РЕСПУБЛИКИ БАШКОРТОСТАН</w:t>
      </w:r>
      <w:r w:rsidR="00734E13" w:rsidRPr="00E52257">
        <w:rPr>
          <w:b/>
          <w:sz w:val="24"/>
          <w:szCs w:val="24"/>
        </w:rPr>
        <w:t>, СОЦИАЛЬНУЮ И КУЛЬТУРНУЮ АДАПТАЦИЮ МИГРАНТОВ,</w:t>
      </w:r>
      <w:r w:rsidR="00E52257">
        <w:rPr>
          <w:sz w:val="24"/>
          <w:szCs w:val="24"/>
        </w:rPr>
        <w:t xml:space="preserve"> </w:t>
      </w:r>
      <w:bookmarkStart w:id="0" w:name="_GoBack"/>
      <w:bookmarkEnd w:id="0"/>
      <w:r w:rsidR="00734E13" w:rsidRPr="00E52257">
        <w:rPr>
          <w:b/>
          <w:sz w:val="24"/>
          <w:szCs w:val="24"/>
        </w:rPr>
        <w:t xml:space="preserve">ПРОФИЛАКТИКУ МЕЖНАЦИОНАЛЬНЫХ </w:t>
      </w:r>
    </w:p>
    <w:p w14:paraId="40D9FA28" w14:textId="30DB839D" w:rsidR="00743D3B" w:rsidRPr="00E52257" w:rsidRDefault="00734E13" w:rsidP="007A5D24">
      <w:pPr>
        <w:spacing w:after="12"/>
        <w:ind w:right="76" w:firstLine="0"/>
        <w:jc w:val="center"/>
        <w:rPr>
          <w:b/>
          <w:sz w:val="24"/>
          <w:szCs w:val="24"/>
        </w:rPr>
      </w:pPr>
      <w:r w:rsidRPr="00E52257">
        <w:rPr>
          <w:b/>
          <w:sz w:val="24"/>
          <w:szCs w:val="24"/>
        </w:rPr>
        <w:t>(МЕЖЭТНИЧЕСКИХ)</w:t>
      </w:r>
      <w:r w:rsidR="007A5D24" w:rsidRPr="00E52257">
        <w:rPr>
          <w:b/>
          <w:sz w:val="24"/>
          <w:szCs w:val="24"/>
        </w:rPr>
        <w:t xml:space="preserve"> </w:t>
      </w:r>
      <w:r w:rsidRPr="00E52257">
        <w:rPr>
          <w:b/>
          <w:sz w:val="24"/>
          <w:szCs w:val="24"/>
        </w:rPr>
        <w:t>КОНФЛИКТОВ</w:t>
      </w:r>
    </w:p>
    <w:p w14:paraId="4098C7E9" w14:textId="77777777" w:rsidR="007A5D24" w:rsidRDefault="007A5D24">
      <w:pPr>
        <w:spacing w:after="12"/>
        <w:ind w:left="286" w:right="353" w:hanging="10"/>
        <w:jc w:val="center"/>
      </w:pPr>
    </w:p>
    <w:tbl>
      <w:tblPr>
        <w:tblStyle w:val="TableGrid"/>
        <w:tblW w:w="9571" w:type="dxa"/>
        <w:tblInd w:w="-108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0"/>
        <w:gridCol w:w="3266"/>
        <w:gridCol w:w="2409"/>
        <w:gridCol w:w="3226"/>
      </w:tblGrid>
      <w:tr w:rsidR="00743D3B" w14:paraId="73BF7772" w14:textId="77777777" w:rsidTr="007A5D24">
        <w:trPr>
          <w:trHeight w:val="16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9A6A" w14:textId="77777777" w:rsidR="00743D3B" w:rsidRDefault="00734E13">
            <w:pPr>
              <w:spacing w:after="0" w:line="259" w:lineRule="auto"/>
              <w:ind w:left="167" w:right="0" w:firstLine="0"/>
              <w:jc w:val="left"/>
            </w:pPr>
            <w:r>
              <w:t xml:space="preserve">№ </w:t>
            </w:r>
          </w:p>
          <w:p w14:paraId="19568BBC" w14:textId="77777777" w:rsidR="00743D3B" w:rsidRDefault="00734E13">
            <w:pPr>
              <w:spacing w:after="0" w:line="259" w:lineRule="auto"/>
              <w:ind w:left="112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9C1" w14:textId="77777777" w:rsidR="00743D3B" w:rsidRDefault="00734E13" w:rsidP="007A5D24">
            <w:pPr>
              <w:spacing w:after="0" w:line="259" w:lineRule="auto"/>
              <w:ind w:right="0" w:firstLine="0"/>
              <w:jc w:val="center"/>
            </w:pPr>
            <w: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0C45" w14:textId="77777777" w:rsidR="00743D3B" w:rsidRDefault="00734E13" w:rsidP="007A5D24">
            <w:pPr>
              <w:spacing w:after="0" w:line="259" w:lineRule="auto"/>
              <w:ind w:right="0" w:firstLine="0"/>
              <w:jc w:val="center"/>
            </w:pPr>
            <w:r>
              <w:t>Срок проведения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6DA8" w14:textId="7054F4B9" w:rsidR="00743D3B" w:rsidRDefault="00734E13" w:rsidP="007A5D24">
            <w:pPr>
              <w:spacing w:after="0" w:line="238" w:lineRule="auto"/>
              <w:ind w:right="0" w:firstLine="0"/>
              <w:jc w:val="center"/>
            </w:pPr>
            <w:r>
              <w:t>Структурное подразделение</w:t>
            </w:r>
          </w:p>
          <w:p w14:paraId="0999C7E3" w14:textId="063D637B" w:rsidR="00743D3B" w:rsidRDefault="00734E13" w:rsidP="007A5D24">
            <w:pPr>
              <w:spacing w:after="0" w:line="238" w:lineRule="auto"/>
              <w:ind w:right="0" w:firstLine="0"/>
              <w:jc w:val="center"/>
            </w:pPr>
            <w:r>
              <w:t xml:space="preserve">(должностное лицо), ответственное </w:t>
            </w:r>
            <w:proofErr w:type="gramStart"/>
            <w:r>
              <w:t>за</w:t>
            </w:r>
            <w:proofErr w:type="gramEnd"/>
          </w:p>
          <w:p w14:paraId="6B95FAB2" w14:textId="77777777" w:rsidR="00743D3B" w:rsidRDefault="00734E13" w:rsidP="007A5D24">
            <w:pPr>
              <w:spacing w:after="0" w:line="259" w:lineRule="auto"/>
              <w:ind w:left="6" w:right="0" w:firstLine="0"/>
              <w:jc w:val="center"/>
            </w:pPr>
            <w:r>
              <w:t>проведение мероприятия</w:t>
            </w:r>
          </w:p>
        </w:tc>
      </w:tr>
      <w:tr w:rsidR="00743D3B" w14:paraId="4379A0BC" w14:textId="77777777" w:rsidTr="007A5D24">
        <w:trPr>
          <w:trHeight w:val="3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920" w14:textId="77777777" w:rsidR="00743D3B" w:rsidRDefault="00734E13">
            <w:pPr>
              <w:spacing w:after="0" w:line="259" w:lineRule="auto"/>
              <w:ind w:right="70" w:firstLine="0"/>
              <w:jc w:val="center"/>
            </w:pPr>
            <w: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1C13" w14:textId="77777777" w:rsidR="00743D3B" w:rsidRDefault="00734E13">
            <w:pPr>
              <w:spacing w:after="0" w:line="259" w:lineRule="auto"/>
              <w:ind w:right="70" w:firstLine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1BB" w14:textId="77777777" w:rsidR="00743D3B" w:rsidRDefault="00734E13">
            <w:pPr>
              <w:spacing w:after="0" w:line="259" w:lineRule="auto"/>
              <w:ind w:right="70" w:firstLine="0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5474" w14:textId="77777777" w:rsidR="00743D3B" w:rsidRDefault="00734E13">
            <w:pPr>
              <w:spacing w:after="0" w:line="259" w:lineRule="auto"/>
              <w:ind w:right="70" w:firstLine="0"/>
              <w:jc w:val="center"/>
            </w:pPr>
            <w:r>
              <w:t>4</w:t>
            </w:r>
          </w:p>
        </w:tc>
      </w:tr>
      <w:tr w:rsidR="00743D3B" w14:paraId="07160865" w14:textId="77777777" w:rsidTr="007A5D24">
        <w:trPr>
          <w:trHeight w:val="3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27C9" w14:textId="77777777" w:rsidR="00743D3B" w:rsidRDefault="00734E13" w:rsidP="007A5D24">
            <w:pPr>
              <w:spacing w:after="0" w:line="259" w:lineRule="auto"/>
              <w:ind w:right="0" w:firstLine="0"/>
              <w:jc w:val="center"/>
            </w:pPr>
            <w: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B8B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6EF2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6BE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</w:tr>
      <w:tr w:rsidR="00743D3B" w14:paraId="30D325BF" w14:textId="77777777" w:rsidTr="007A5D24">
        <w:trPr>
          <w:trHeight w:val="3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B76C" w14:textId="77777777" w:rsidR="00743D3B" w:rsidRDefault="00734E13" w:rsidP="007A5D24">
            <w:pPr>
              <w:spacing w:after="0" w:line="259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94EE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6179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831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</w:tr>
      <w:tr w:rsidR="00743D3B" w14:paraId="60205AB2" w14:textId="77777777" w:rsidTr="007A5D24">
        <w:trPr>
          <w:trHeight w:val="33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D0FA" w14:textId="77777777" w:rsidR="00743D3B" w:rsidRDefault="00734E13" w:rsidP="007A5D24">
            <w:pPr>
              <w:spacing w:after="0" w:line="259" w:lineRule="auto"/>
              <w:ind w:right="0" w:firstLine="0"/>
              <w:jc w:val="center"/>
            </w:pPr>
            <w:r>
              <w:t>…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D053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143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8A68" w14:textId="77777777" w:rsidR="00743D3B" w:rsidRDefault="00743D3B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444513B" w14:textId="77777777" w:rsidR="00734E13" w:rsidRDefault="00734E13"/>
    <w:sectPr w:rsidR="00734E13" w:rsidSect="00151FA3">
      <w:headerReference w:type="even" r:id="rId10"/>
      <w:headerReference w:type="default" r:id="rId11"/>
      <w:headerReference w:type="first" r:id="rId12"/>
      <w:pgSz w:w="11906" w:h="16838"/>
      <w:pgMar w:top="766" w:right="773" w:bottom="89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EE76B" w14:textId="77777777" w:rsidR="00E524CE" w:rsidRDefault="00E524CE">
      <w:pPr>
        <w:spacing w:after="0" w:line="240" w:lineRule="auto"/>
      </w:pPr>
      <w:r>
        <w:separator/>
      </w:r>
    </w:p>
  </w:endnote>
  <w:endnote w:type="continuationSeparator" w:id="0">
    <w:p w14:paraId="268376D0" w14:textId="77777777" w:rsidR="00E524CE" w:rsidRDefault="00E5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6B0F9" w14:textId="77777777" w:rsidR="00E524CE" w:rsidRDefault="00E524CE">
      <w:pPr>
        <w:spacing w:after="0" w:line="272" w:lineRule="auto"/>
        <w:ind w:right="283" w:firstLine="0"/>
      </w:pPr>
      <w:r>
        <w:separator/>
      </w:r>
    </w:p>
  </w:footnote>
  <w:footnote w:type="continuationSeparator" w:id="0">
    <w:p w14:paraId="5A7D2080" w14:textId="77777777" w:rsidR="00E524CE" w:rsidRDefault="00E524CE">
      <w:pPr>
        <w:spacing w:after="0" w:line="272" w:lineRule="auto"/>
        <w:ind w:right="28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90D2" w14:textId="77777777" w:rsidR="00743D3B" w:rsidRDefault="00743D3B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49325" w14:textId="77777777" w:rsidR="00743D3B" w:rsidRDefault="00743D3B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CF817" w14:textId="77777777" w:rsidR="00743D3B" w:rsidRDefault="00743D3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CFB"/>
    <w:multiLevelType w:val="hybridMultilevel"/>
    <w:tmpl w:val="F6769434"/>
    <w:lvl w:ilvl="0" w:tplc="0608AA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E16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1F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692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E2CF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007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C89F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10AB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4A48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67242E"/>
    <w:multiLevelType w:val="hybridMultilevel"/>
    <w:tmpl w:val="64347C0E"/>
    <w:lvl w:ilvl="0" w:tplc="A26A2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64587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A81D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8AE8E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A25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A6F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A5A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EE39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24E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524392"/>
    <w:multiLevelType w:val="hybridMultilevel"/>
    <w:tmpl w:val="E62A87CE"/>
    <w:lvl w:ilvl="0" w:tplc="7FF668F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45D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C0A1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4CA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427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70AA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439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CE5F9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F9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669C7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B0766"/>
    <w:multiLevelType w:val="hybridMultilevel"/>
    <w:tmpl w:val="17B267C2"/>
    <w:lvl w:ilvl="0" w:tplc="0D4EE2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A03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CF16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433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09EC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7890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C041E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E92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8E49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F762FE"/>
    <w:multiLevelType w:val="hybridMultilevel"/>
    <w:tmpl w:val="D938B438"/>
    <w:lvl w:ilvl="0" w:tplc="700CD8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C4F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AD3A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E6F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825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E08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26075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AB4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21AF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5F0883"/>
    <w:multiLevelType w:val="hybridMultilevel"/>
    <w:tmpl w:val="5FD6F27A"/>
    <w:lvl w:ilvl="0" w:tplc="F06AA50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0E6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6AC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A1D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8073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A0F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77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068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8A9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394ABE"/>
    <w:multiLevelType w:val="hybridMultilevel"/>
    <w:tmpl w:val="47A4DDB8"/>
    <w:lvl w:ilvl="0" w:tplc="956605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4F8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6890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88C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8B79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9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CE8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E797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CA580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A61498"/>
    <w:multiLevelType w:val="hybridMultilevel"/>
    <w:tmpl w:val="974A8C0E"/>
    <w:lvl w:ilvl="0" w:tplc="8E084A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CEC5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4821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C25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4D3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685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664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482CE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EC0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FA1EAD"/>
    <w:multiLevelType w:val="hybridMultilevel"/>
    <w:tmpl w:val="123288E4"/>
    <w:lvl w:ilvl="0" w:tplc="25463DB6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6509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C71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22F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896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880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2BE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FAFB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F8C3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0B70F8"/>
    <w:multiLevelType w:val="hybridMultilevel"/>
    <w:tmpl w:val="31063A9E"/>
    <w:lvl w:ilvl="0" w:tplc="2ED0635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20B1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6E6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6C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4ABB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02C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802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32100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C26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F47316"/>
    <w:multiLevelType w:val="hybridMultilevel"/>
    <w:tmpl w:val="DDC6AFA0"/>
    <w:lvl w:ilvl="0" w:tplc="3E9896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C3C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CE00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80E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2E8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6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E6E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299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C2E5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F61C19"/>
    <w:multiLevelType w:val="hybridMultilevel"/>
    <w:tmpl w:val="3E824D0E"/>
    <w:lvl w:ilvl="0" w:tplc="94C26E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EDD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4A2D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645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389B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8E6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C73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462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14097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0E325A"/>
    <w:multiLevelType w:val="hybridMultilevel"/>
    <w:tmpl w:val="F6769434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EE0635"/>
    <w:multiLevelType w:val="multilevel"/>
    <w:tmpl w:val="75EE06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86129"/>
    <w:multiLevelType w:val="hybridMultilevel"/>
    <w:tmpl w:val="4680007E"/>
    <w:lvl w:ilvl="0" w:tplc="3BF6C9C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64C5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EB5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E58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C62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8DB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2C89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C92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321D3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3B"/>
    <w:rsid w:val="000C4FB8"/>
    <w:rsid w:val="001339F6"/>
    <w:rsid w:val="00151FA3"/>
    <w:rsid w:val="00323599"/>
    <w:rsid w:val="00395E99"/>
    <w:rsid w:val="00411283"/>
    <w:rsid w:val="00413849"/>
    <w:rsid w:val="004E4931"/>
    <w:rsid w:val="00561372"/>
    <w:rsid w:val="00604B51"/>
    <w:rsid w:val="0064128D"/>
    <w:rsid w:val="00734E13"/>
    <w:rsid w:val="00743D3B"/>
    <w:rsid w:val="007A5D24"/>
    <w:rsid w:val="00A579DE"/>
    <w:rsid w:val="00BD44FF"/>
    <w:rsid w:val="00BE6210"/>
    <w:rsid w:val="00C72406"/>
    <w:rsid w:val="00CD38DA"/>
    <w:rsid w:val="00D07BC4"/>
    <w:rsid w:val="00E13D54"/>
    <w:rsid w:val="00E2168E"/>
    <w:rsid w:val="00E52257"/>
    <w:rsid w:val="00E5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E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0"/>
    <w:pPr>
      <w:spacing w:after="3" w:line="249" w:lineRule="auto"/>
      <w:ind w:right="279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201" w:right="34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  <w:ind w:right="142" w:firstLine="35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semiHidden/>
    <w:rsid w:val="00CD38DA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3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CD38DA"/>
    <w:pPr>
      <w:ind w:left="720"/>
      <w:contextualSpacing/>
    </w:pPr>
  </w:style>
  <w:style w:type="paragraph" w:customStyle="1" w:styleId="ConsPlusTitle">
    <w:name w:val="ConsPlusTitle"/>
    <w:rsid w:val="00CD3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CD38D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CD38DA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D38D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D38DA"/>
    <w:pPr>
      <w:spacing w:after="120" w:line="48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C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68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0"/>
    <w:pPr>
      <w:spacing w:after="3" w:line="249" w:lineRule="auto"/>
      <w:ind w:right="279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201" w:right="34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  <w:ind w:right="142" w:firstLine="35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semiHidden/>
    <w:rsid w:val="00CD38DA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3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CD38DA"/>
    <w:pPr>
      <w:ind w:left="720"/>
      <w:contextualSpacing/>
    </w:pPr>
  </w:style>
  <w:style w:type="paragraph" w:customStyle="1" w:styleId="ConsPlusTitle">
    <w:name w:val="ConsPlusTitle"/>
    <w:rsid w:val="00CD3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CD38D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CD38DA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D38D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D38DA"/>
    <w:pPr>
      <w:spacing w:after="120" w:line="48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C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68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DF36D858D82F1FD34AD8C5C122D18AE043A7576CA18D49F3C8C576409E37333456604A80E673CFFC543DE1A877E800A1B58064A74939AC42E752CAlEm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Батюкин Вячеслав Владимирович</dc:creator>
  <cp:keywords/>
  <cp:lastModifiedBy>UserXP</cp:lastModifiedBy>
  <cp:revision>12</cp:revision>
  <dcterms:created xsi:type="dcterms:W3CDTF">2025-06-23T05:21:00Z</dcterms:created>
  <dcterms:modified xsi:type="dcterms:W3CDTF">2025-06-27T05:05:00Z</dcterms:modified>
</cp:coreProperties>
</file>