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13F3C" w14:textId="77777777" w:rsidR="003C4526" w:rsidRDefault="00217BB4" w:rsidP="00D12E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before="120" w:after="120" w:line="240" w:lineRule="auto"/>
        <w:jc w:val="center"/>
        <w:rPr>
          <w:rFonts w:ascii="PF Din Text Cond Pro" w:hAnsi="PF Din Text Cond Pro" w:cs="PF Din Text Cond Pro"/>
          <w:sz w:val="44"/>
          <w:szCs w:val="72"/>
        </w:rPr>
      </w:pPr>
      <w:bookmarkStart w:id="0" w:name="_GoBack"/>
      <w:bookmarkEnd w:id="0"/>
      <w:r w:rsidRPr="00217BB4">
        <w:rPr>
          <w:rFonts w:ascii="PF Din Text Cond Pro" w:hAnsi="PF Din Text Cond Pro" w:cs="PF Din Text Cond Pro"/>
          <w:bCs/>
          <w:noProof/>
          <w:sz w:val="40"/>
          <w:szCs w:val="48"/>
        </w:rPr>
        <w:drawing>
          <wp:anchor distT="0" distB="0" distL="114300" distR="114300" simplePos="0" relativeHeight="251671552" behindDoc="0" locked="0" layoutInCell="1" allowOverlap="1" wp14:anchorId="55CBB5C8" wp14:editId="46AE6D88">
            <wp:simplePos x="0" y="0"/>
            <wp:positionH relativeFrom="leftMargin">
              <wp:align>right</wp:align>
            </wp:positionH>
            <wp:positionV relativeFrom="paragraph">
              <wp:posOffset>90805</wp:posOffset>
            </wp:positionV>
            <wp:extent cx="810883" cy="69151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83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AE6" w:rsidRPr="00217BB4">
        <w:rPr>
          <w:rFonts w:ascii="PF Din Text Cond Pro" w:hAnsi="PF Din Text Cond Pro" w:cs="PF Din Text Cond Pro"/>
          <w:sz w:val="44"/>
          <w:szCs w:val="72"/>
        </w:rPr>
        <w:t xml:space="preserve">Памятка </w:t>
      </w:r>
      <w:r w:rsidR="003C4526">
        <w:rPr>
          <w:rFonts w:ascii="PF Din Text Cond Pro" w:hAnsi="PF Din Text Cond Pro" w:cs="PF Din Text Cond Pro"/>
          <w:sz w:val="44"/>
          <w:szCs w:val="72"/>
        </w:rPr>
        <w:t>потребителям ООО «Башкирэнерго»</w:t>
      </w:r>
    </w:p>
    <w:p w14:paraId="6FB3A686" w14:textId="0AC927B4" w:rsidR="007C4BB9" w:rsidRDefault="003C4526" w:rsidP="00D12E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before="120" w:after="120" w:line="240" w:lineRule="auto"/>
        <w:jc w:val="center"/>
        <w:rPr>
          <w:rFonts w:ascii="PF Din Text Cond Pro" w:hAnsi="PF Din Text Cond Pro" w:cs="PF Din Text Cond Pro"/>
          <w:sz w:val="44"/>
          <w:szCs w:val="72"/>
        </w:rPr>
      </w:pPr>
      <w:r>
        <w:rPr>
          <w:rFonts w:ascii="PF Din Text Cond Pro" w:hAnsi="PF Din Text Cond Pro" w:cs="PF Din Text Cond Pro"/>
          <w:sz w:val="44"/>
          <w:szCs w:val="72"/>
        </w:rPr>
        <w:t>п</w:t>
      </w:r>
      <w:r w:rsidR="002B5AE6" w:rsidRPr="00217BB4">
        <w:rPr>
          <w:rFonts w:ascii="PF Din Text Cond Pro" w:hAnsi="PF Din Text Cond Pro" w:cs="PF Din Text Cond Pro"/>
          <w:sz w:val="44"/>
          <w:szCs w:val="72"/>
        </w:rPr>
        <w:t>о замене</w:t>
      </w:r>
      <w:r w:rsidR="004F400F">
        <w:rPr>
          <w:rFonts w:ascii="PF Din Text Cond Pro" w:hAnsi="PF Din Text Cond Pro" w:cs="PF Din Text Cond Pro"/>
          <w:sz w:val="44"/>
          <w:szCs w:val="72"/>
        </w:rPr>
        <w:t xml:space="preserve"> или поверке</w:t>
      </w:r>
      <w:r>
        <w:rPr>
          <w:rFonts w:ascii="PF Din Text Cond Pro" w:hAnsi="PF Din Text Cond Pro" w:cs="PF Din Text Cond Pro"/>
          <w:sz w:val="44"/>
          <w:szCs w:val="72"/>
        </w:rPr>
        <w:t xml:space="preserve"> элект</w:t>
      </w:r>
      <w:r w:rsidR="002B5AE6" w:rsidRPr="00217BB4">
        <w:rPr>
          <w:rFonts w:ascii="PF Din Text Cond Pro" w:hAnsi="PF Din Text Cond Pro" w:cs="PF Din Text Cond Pro"/>
          <w:sz w:val="44"/>
          <w:szCs w:val="72"/>
        </w:rPr>
        <w:t>росчетчиков</w:t>
      </w:r>
      <w:r w:rsidR="00E87CD9">
        <w:rPr>
          <w:rFonts w:ascii="PF Din Text Cond Pro" w:hAnsi="PF Din Text Cond Pro" w:cs="PF Din Text Cond Pro"/>
          <w:sz w:val="44"/>
          <w:szCs w:val="72"/>
        </w:rPr>
        <w:t xml:space="preserve"> </w:t>
      </w:r>
    </w:p>
    <w:tbl>
      <w:tblPr>
        <w:tblStyle w:val="a3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3686"/>
        <w:gridCol w:w="3544"/>
        <w:gridCol w:w="4111"/>
      </w:tblGrid>
      <w:tr w:rsidR="002B5AE6" w14:paraId="16FDAEA2" w14:textId="77777777" w:rsidTr="003903E4">
        <w:trPr>
          <w:trHeight w:val="4613"/>
        </w:trPr>
        <w:tc>
          <w:tcPr>
            <w:tcW w:w="3686" w:type="dxa"/>
          </w:tcPr>
          <w:p w14:paraId="454CAE80" w14:textId="468C8656" w:rsidR="002B5AE6" w:rsidRPr="00A145B7" w:rsidRDefault="002B5AE6" w:rsidP="002B5AE6">
            <w:pPr>
              <w:tabs>
                <w:tab w:val="left" w:pos="720"/>
                <w:tab w:val="left" w:pos="1654"/>
                <w:tab w:val="left" w:pos="1701"/>
                <w:tab w:val="left" w:pos="21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ind w:left="40" w:right="-1"/>
              <w:jc w:val="both"/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</w:pPr>
            <w:r w:rsidRPr="00A145B7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>Правда, что при необходимости</w:t>
            </w:r>
            <w:r w:rsidR="00F33750" w:rsidRPr="00F33750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 xml:space="preserve"> </w:t>
            </w:r>
            <w:r w:rsidR="00F33750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>замены</w:t>
            </w:r>
            <w:r w:rsidRPr="00A145B7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 xml:space="preserve"> или поверки электросчетчика его замена и поверка бесплатна для потребителя?</w:t>
            </w:r>
          </w:p>
          <w:p w14:paraId="573E3C9C" w14:textId="2A688995" w:rsidR="002B5AE6" w:rsidRPr="00773DE1" w:rsidRDefault="009B33C5" w:rsidP="002B5AE6">
            <w:pPr>
              <w:tabs>
                <w:tab w:val="left" w:pos="720"/>
                <w:tab w:val="left" w:pos="993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ind w:left="40" w:right="-1"/>
              <w:jc w:val="both"/>
              <w:rPr>
                <w:rFonts w:ascii="PF Din Text Comp Pro" w:hAnsi="PF Din Text Comp Pro"/>
              </w:rPr>
            </w:pPr>
            <w:r w:rsidRPr="00217BB4">
              <w:rPr>
                <w:rFonts w:ascii="PF Din Text Comp Pro" w:hAnsi="PF Din Text Comp Pro" w:cs="PF Din Text Cond Pro"/>
                <w:bCs/>
                <w:noProof/>
                <w:color w:val="2B2A29"/>
              </w:rPr>
              <w:drawing>
                <wp:anchor distT="0" distB="0" distL="114300" distR="114300" simplePos="0" relativeHeight="251658240" behindDoc="0" locked="0" layoutInCell="1" allowOverlap="1" wp14:anchorId="01C94FA5" wp14:editId="042DC77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4445</wp:posOffset>
                  </wp:positionV>
                  <wp:extent cx="732790" cy="830580"/>
                  <wp:effectExtent l="0" t="0" r="0" b="762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AE6" w:rsidRPr="00217BB4">
              <w:rPr>
                <w:rFonts w:ascii="PF Din Text Comp Pro" w:hAnsi="PF Din Text Comp Pro" w:cs="PF Din Text Cond Pro"/>
                <w:bCs/>
                <w:color w:val="2B2A29"/>
              </w:rPr>
              <w:t>Да, если у Вас неисправен электросчетчик или у него истек срок поверки, то по Вашему обращению или в плановом порядке ООО «Башкирэнерго»</w:t>
            </w:r>
            <w:r w:rsidR="002C4565">
              <w:rPr>
                <w:rFonts w:ascii="PF Din Text Comp Pro" w:hAnsi="PF Din Text Comp Pro" w:cs="PF Din Text Cond Pro"/>
                <w:bCs/>
                <w:color w:val="2B2A29"/>
              </w:rPr>
              <w:t>,</w:t>
            </w:r>
            <w:r w:rsidR="002B5AE6" w:rsidRPr="00217BB4">
              <w:rPr>
                <w:rFonts w:ascii="PF Din Text Comp Pro" w:hAnsi="PF Din Text Comp Pro" w:cs="PF Din Text Cond Pro"/>
                <w:bCs/>
                <w:color w:val="2B2A29"/>
              </w:rPr>
              <w:t xml:space="preserve"> или его законные представители (подрядчики) вместо него БЕСПЛАТНО установят новый интеллектуальный электросчетчик или БЕСПЛАТНО поверят тот, который у Вас установлен.</w:t>
            </w:r>
          </w:p>
        </w:tc>
        <w:tc>
          <w:tcPr>
            <w:tcW w:w="3544" w:type="dxa"/>
          </w:tcPr>
          <w:p w14:paraId="31FE1301" w14:textId="3FD9F1E5" w:rsidR="002B5AE6" w:rsidRPr="00773DE1" w:rsidRDefault="002B5AE6" w:rsidP="002B5AE6">
            <w:pPr>
              <w:tabs>
                <w:tab w:val="left" w:pos="720"/>
                <w:tab w:val="left" w:pos="1440"/>
                <w:tab w:val="left" w:pos="170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ind w:right="-1"/>
              <w:jc w:val="both"/>
              <w:rPr>
                <w:rFonts w:ascii="Century Gothic" w:hAnsi="Century Gothic" w:cs="PF Din Text Cond Pro"/>
                <w:bCs/>
                <w:i/>
                <w:iCs/>
                <w:sz w:val="20"/>
              </w:rPr>
            </w:pPr>
            <w:r w:rsidRPr="00A145B7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 xml:space="preserve">Кто имеет право устанавливать новые интеллектуальные </w:t>
            </w:r>
            <w:r w:rsidR="002C4565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>электро</w:t>
            </w:r>
            <w:r w:rsidRPr="00A145B7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>счетчики?</w:t>
            </w:r>
          </w:p>
          <w:p w14:paraId="09A819C5" w14:textId="497CD472" w:rsidR="002B5AE6" w:rsidRDefault="009B33C5" w:rsidP="002B5AE6">
            <w:pPr>
              <w:tabs>
                <w:tab w:val="left" w:pos="720"/>
                <w:tab w:val="left" w:pos="1440"/>
                <w:tab w:val="left" w:pos="170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ind w:right="-1"/>
              <w:jc w:val="both"/>
            </w:pPr>
            <w:r w:rsidRPr="00217BB4">
              <w:rPr>
                <w:rFonts w:ascii="PF Din Text Cond Pro" w:hAnsi="PF Din Text Cond Pro" w:cs="PF Din Text Cond Pro"/>
                <w:bCs/>
                <w:i/>
                <w:iCs/>
                <w:noProof/>
                <w:color w:val="E31E24"/>
              </w:rPr>
              <w:drawing>
                <wp:anchor distT="0" distB="0" distL="114300" distR="114300" simplePos="0" relativeHeight="251662336" behindDoc="0" locked="0" layoutInCell="1" allowOverlap="1" wp14:anchorId="376FCAAC" wp14:editId="57CA1A5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3810</wp:posOffset>
                  </wp:positionV>
                  <wp:extent cx="638175" cy="705485"/>
                  <wp:effectExtent l="0" t="0" r="9525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4565">
              <w:rPr>
                <w:rFonts w:ascii="PF Din Text Comp Pro" w:hAnsi="PF Din Text Comp Pro" w:cs="PF Din Text Comp Pro"/>
                <w:bCs/>
                <w:color w:val="2B2A29"/>
              </w:rPr>
              <w:t xml:space="preserve">Начиная с 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>01.07.2020</w:t>
            </w:r>
            <w:r w:rsidR="002C4565">
              <w:rPr>
                <w:rFonts w:ascii="PF Din Text Comp Pro" w:hAnsi="PF Din Text Comp Pro" w:cs="PF Din Text Comp Pro"/>
                <w:bCs/>
                <w:color w:val="2B2A29"/>
              </w:rPr>
              <w:t xml:space="preserve"> 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>обязанность обеспечить учет электроэнергии возложена в квартир</w:t>
            </w:r>
            <w:r w:rsidR="002C4565">
              <w:rPr>
                <w:rFonts w:ascii="PF Din Text Comp Pro" w:hAnsi="PF Din Text Comp Pro" w:cs="PF Din Text Comp Pro"/>
                <w:bCs/>
                <w:color w:val="2B2A29"/>
              </w:rPr>
              <w:t xml:space="preserve">ах 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>многоквартирных дом</w:t>
            </w:r>
            <w:r w:rsidR="002C4565">
              <w:rPr>
                <w:rFonts w:ascii="PF Din Text Comp Pro" w:hAnsi="PF Din Text Comp Pro" w:cs="PF Din Text Comp Pro"/>
                <w:bCs/>
                <w:color w:val="2B2A29"/>
              </w:rPr>
              <w:t>ов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 xml:space="preserve"> на </w:t>
            </w:r>
            <w:r w:rsidR="002C4565">
              <w:rPr>
                <w:rFonts w:ascii="PF Din Text Comp Pro" w:hAnsi="PF Din Text Comp Pro" w:cs="PF Din Text Comp Pro"/>
                <w:bCs/>
                <w:color w:val="2B2A29"/>
              </w:rPr>
              <w:t>энерго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>сбытовые компании (ООО «ЭСКБ»</w:t>
            </w:r>
            <w:r w:rsidR="002C4565">
              <w:rPr>
                <w:rFonts w:ascii="PF Din Text Comp Pro" w:hAnsi="PF Din Text Comp Pro" w:cs="PF Din Text Comp Pro"/>
                <w:bCs/>
                <w:color w:val="2B2A29"/>
              </w:rPr>
              <w:t xml:space="preserve"> в РБ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 xml:space="preserve">), а в индивидуальных жилых домах и остальных случаях - на </w:t>
            </w:r>
            <w:r w:rsidR="002C4565">
              <w:rPr>
                <w:rFonts w:ascii="PF Din Text Comp Pro" w:hAnsi="PF Din Text Comp Pro" w:cs="PF Din Text Comp Pro"/>
                <w:bCs/>
                <w:color w:val="2B2A29"/>
              </w:rPr>
              <w:t>электро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 xml:space="preserve">сетевые компании (ООО «Башкирэнерго»). </w:t>
            </w:r>
            <w:r w:rsidR="002C4565">
              <w:rPr>
                <w:rFonts w:ascii="PF Din Text Comp Pro" w:hAnsi="PF Din Text Comp Pro" w:cs="PF Din Text Comp Pro"/>
                <w:bCs/>
                <w:color w:val="2B2A29"/>
              </w:rPr>
              <w:t>М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>онтаж</w:t>
            </w:r>
            <w:r w:rsidR="008D3CEA">
              <w:rPr>
                <w:rFonts w:ascii="PF Din Text Comp Pro" w:hAnsi="PF Din Text Comp Pro" w:cs="PF Din Text Comp Pro"/>
                <w:bCs/>
                <w:color w:val="2B2A29"/>
              </w:rPr>
              <w:t xml:space="preserve"> и 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 xml:space="preserve">допуск </w:t>
            </w:r>
            <w:r w:rsidR="008D3CEA">
              <w:rPr>
                <w:rFonts w:ascii="PF Din Text Comp Pro" w:hAnsi="PF Din Text Comp Pro" w:cs="PF Din Text Comp Pro"/>
                <w:bCs/>
                <w:color w:val="2B2A29"/>
              </w:rPr>
              <w:t>электро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>счетчиков могут производить подрядчики, заключившие договор</w:t>
            </w:r>
            <w:r w:rsidR="008D3CEA">
              <w:rPr>
                <w:rFonts w:ascii="PF Din Text Comp Pro" w:hAnsi="PF Din Text Comp Pro" w:cs="PF Din Text Comp Pro"/>
                <w:bCs/>
                <w:color w:val="2B2A29"/>
              </w:rPr>
              <w:t>а</w:t>
            </w:r>
            <w:r w:rsidR="002C4565">
              <w:rPr>
                <w:rFonts w:ascii="PF Din Text Comp Pro" w:hAnsi="PF Din Text Comp Pro" w:cs="PF Din Text Comp Pro"/>
                <w:bCs/>
                <w:color w:val="2B2A29"/>
              </w:rPr>
              <w:t xml:space="preserve"> с ООО «Башкирэнерго»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>.</w:t>
            </w:r>
          </w:p>
        </w:tc>
        <w:tc>
          <w:tcPr>
            <w:tcW w:w="4111" w:type="dxa"/>
          </w:tcPr>
          <w:p w14:paraId="0C39435D" w14:textId="79C44917" w:rsidR="002B5AE6" w:rsidRPr="00A145B7" w:rsidRDefault="002C4565" w:rsidP="002B5A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ind w:left="28"/>
              <w:jc w:val="both"/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</w:pPr>
            <w:r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 xml:space="preserve">Ко мне </w:t>
            </w:r>
            <w:r w:rsidR="002B5AE6" w:rsidRPr="00A145B7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>позвонили</w:t>
            </w:r>
            <w:r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 xml:space="preserve"> или обратились</w:t>
            </w:r>
            <w:r w:rsidR="002B5AE6" w:rsidRPr="00A145B7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 xml:space="preserve"> по вопросу замены/поверки моего </w:t>
            </w:r>
            <w:r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>электро</w:t>
            </w:r>
            <w:r w:rsidR="002B5AE6" w:rsidRPr="00A145B7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 xml:space="preserve">счетчика, но ведь это могут быть мошенники. Как проверить это? </w:t>
            </w:r>
          </w:p>
          <w:p w14:paraId="10F16007" w14:textId="257FF55A" w:rsidR="002B5AE6" w:rsidRPr="00217BB4" w:rsidRDefault="000F3CB6" w:rsidP="002B5A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ind w:left="28"/>
              <w:jc w:val="both"/>
              <w:rPr>
                <w:rFonts w:ascii="PF Din Text Comp Pro" w:hAnsi="PF Din Text Comp Pro"/>
              </w:rPr>
            </w:pPr>
            <w:r w:rsidRPr="00217BB4">
              <w:rPr>
                <w:rFonts w:ascii="PF Din Text Comp Pro" w:hAnsi="PF Din Text Comp Pro" w:cs="PF Din Text Comp Pro"/>
                <w:bCs/>
                <w:noProof/>
                <w:color w:val="2B2A29"/>
              </w:rPr>
              <w:drawing>
                <wp:anchor distT="0" distB="0" distL="114300" distR="114300" simplePos="0" relativeHeight="251666432" behindDoc="0" locked="0" layoutInCell="1" allowOverlap="1" wp14:anchorId="2F867985" wp14:editId="2756C72E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4445</wp:posOffset>
                  </wp:positionV>
                  <wp:extent cx="674370" cy="706755"/>
                  <wp:effectExtent l="0" t="0" r="0" b="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>Чтобы проверить полномочия представителей ООО «Башкирэнерго»</w:t>
            </w:r>
            <w:r w:rsidR="002C4565">
              <w:rPr>
                <w:rFonts w:ascii="PF Din Text Comp Pro" w:hAnsi="PF Din Text Comp Pro" w:cs="PF Din Text Comp Pro"/>
                <w:bCs/>
                <w:color w:val="2B2A29"/>
              </w:rPr>
              <w:t xml:space="preserve"> 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>необходимо спросить у них ФИО и должность</w:t>
            </w:r>
            <w:r w:rsidR="002C4565">
              <w:rPr>
                <w:rFonts w:ascii="PF Din Text Comp Pro" w:hAnsi="PF Din Text Comp Pro" w:cs="PF Din Text Comp Pro"/>
                <w:bCs/>
                <w:color w:val="2B2A29"/>
              </w:rPr>
              <w:t>,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 xml:space="preserve"> сверить эти данные, позвонив в единый Call-центр по тел</w:t>
            </w:r>
            <w:r w:rsidR="002B5AE6" w:rsidRPr="00DB5C80">
              <w:rPr>
                <w:rFonts w:ascii="PF Din Text Comp Pro" w:hAnsi="PF Din Text Comp Pro" w:cs="PF Din Text Comp Pro"/>
                <w:bCs/>
                <w:color w:val="2B2A29"/>
                <w:sz w:val="24"/>
              </w:rPr>
              <w:t>.: 8-800-234-77-00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 xml:space="preserve">, либо позвонив в группу учета Вашего РЭСа. </w:t>
            </w:r>
            <w:r w:rsidR="002C4565">
              <w:rPr>
                <w:rFonts w:ascii="PF Din Text Comp Pro" w:hAnsi="PF Din Text Comp Pro" w:cs="PF Din Text Comp Pro"/>
                <w:bCs/>
                <w:color w:val="2B2A29"/>
              </w:rPr>
              <w:t>Работники или представители «Башкирэнерго»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 xml:space="preserve"> НЕ прос</w:t>
            </w:r>
            <w:r w:rsidR="002C4565">
              <w:rPr>
                <w:rFonts w:ascii="PF Din Text Comp Pro" w:hAnsi="PF Din Text Comp Pro" w:cs="PF Din Text Comp Pro"/>
                <w:bCs/>
                <w:color w:val="2B2A29"/>
              </w:rPr>
              <w:t>ят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 xml:space="preserve"> устанавливать дополнительные программы на смартфоны и НЕ прос</w:t>
            </w:r>
            <w:r w:rsidR="002C4565">
              <w:rPr>
                <w:rFonts w:ascii="PF Din Text Comp Pro" w:hAnsi="PF Din Text Comp Pro" w:cs="PF Din Text Comp Pro"/>
                <w:bCs/>
                <w:color w:val="2B2A29"/>
              </w:rPr>
              <w:t>я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>т сообщать код из SMS. Так поступают только мошенники.</w:t>
            </w:r>
          </w:p>
        </w:tc>
      </w:tr>
      <w:tr w:rsidR="002B5AE6" w14:paraId="786A02BB" w14:textId="77777777" w:rsidTr="00C11741">
        <w:trPr>
          <w:trHeight w:val="2978"/>
        </w:trPr>
        <w:tc>
          <w:tcPr>
            <w:tcW w:w="3686" w:type="dxa"/>
          </w:tcPr>
          <w:p w14:paraId="4DCB395D" w14:textId="5D26DD14" w:rsidR="002B5AE6" w:rsidRPr="00A145B7" w:rsidRDefault="009B33C5" w:rsidP="002B5AE6">
            <w:pPr>
              <w:tabs>
                <w:tab w:val="left" w:pos="182"/>
                <w:tab w:val="left" w:pos="709"/>
                <w:tab w:val="left" w:pos="993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ind w:left="40" w:right="-1" w:hanging="4"/>
              <w:jc w:val="both"/>
              <w:rPr>
                <w:rFonts w:ascii="Century Gothic" w:hAnsi="Century Gothic" w:cs="PF Din Text Cond Pro"/>
                <w:b/>
                <w:bCs/>
                <w:i/>
                <w:iCs/>
                <w:color w:val="E31E24"/>
                <w:sz w:val="20"/>
              </w:rPr>
            </w:pPr>
            <w:r w:rsidRPr="00A145B7">
              <w:rPr>
                <w:rFonts w:ascii="Century Gothic" w:hAnsi="Century Gothic" w:cs="PF Din Text Cond Pro"/>
                <w:b/>
                <w:bCs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49792C21" wp14:editId="34709AA3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455295</wp:posOffset>
                  </wp:positionV>
                  <wp:extent cx="676910" cy="724535"/>
                  <wp:effectExtent l="0" t="0" r="889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3CEA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>Как м</w:t>
            </w:r>
            <w:r w:rsidR="002B5AE6" w:rsidRPr="00A145B7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>ожно контролировать учет потребленной электроэнергии?</w:t>
            </w:r>
          </w:p>
          <w:p w14:paraId="1D213846" w14:textId="21BDAB75" w:rsidR="002B5AE6" w:rsidRDefault="008D3CEA" w:rsidP="002B5AE6">
            <w:pPr>
              <w:tabs>
                <w:tab w:val="left" w:pos="709"/>
                <w:tab w:val="left" w:pos="993"/>
                <w:tab w:val="left" w:pos="2160"/>
                <w:tab w:val="left" w:pos="2410"/>
                <w:tab w:val="left" w:pos="269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ind w:left="40" w:right="-1"/>
              <w:jc w:val="both"/>
            </w:pPr>
            <w:r>
              <w:rPr>
                <w:rFonts w:ascii="PF Din Text Comp Pro" w:hAnsi="PF Din Text Comp Pro" w:cs="PF Din Text Cond Pro"/>
                <w:bCs/>
                <w:color w:val="2B2A29"/>
              </w:rPr>
              <w:t>М</w:t>
            </w:r>
            <w:r w:rsidR="002B5AE6" w:rsidRPr="00217BB4">
              <w:rPr>
                <w:rFonts w:ascii="PF Din Text Comp Pro" w:hAnsi="PF Din Text Comp Pro" w:cs="PF Din Text Cond Pro"/>
                <w:bCs/>
                <w:color w:val="2B2A29"/>
              </w:rPr>
              <w:t xml:space="preserve">ожно дистанционно </w:t>
            </w:r>
            <w:r>
              <w:rPr>
                <w:rFonts w:ascii="PF Din Text Comp Pro" w:hAnsi="PF Din Text Comp Pro" w:cs="PF Din Text Cond Pro"/>
                <w:bCs/>
                <w:color w:val="2B2A29"/>
              </w:rPr>
              <w:t>по</w:t>
            </w:r>
            <w:r w:rsidR="002B5AE6" w:rsidRPr="00217BB4">
              <w:rPr>
                <w:rFonts w:ascii="PF Din Text Comp Pro" w:hAnsi="PF Din Text Comp Pro" w:cs="PF Din Text Cond Pro"/>
                <w:bCs/>
                <w:color w:val="2B2A29"/>
              </w:rPr>
              <w:t xml:space="preserve"> </w:t>
            </w:r>
            <w:r>
              <w:rPr>
                <w:rFonts w:ascii="PF Din Text Comp Pro" w:hAnsi="PF Din Text Comp Pro" w:cs="PF Din Text Cond Pro"/>
                <w:bCs/>
                <w:color w:val="2B2A29"/>
              </w:rPr>
              <w:t>И</w:t>
            </w:r>
            <w:r w:rsidR="002B5AE6" w:rsidRPr="00217BB4">
              <w:rPr>
                <w:rFonts w:ascii="PF Din Text Comp Pro" w:hAnsi="PF Din Text Comp Pro" w:cs="PF Din Text Cond Pro"/>
                <w:bCs/>
                <w:color w:val="2B2A29"/>
              </w:rPr>
              <w:t xml:space="preserve">нтернет после регистрации в </w:t>
            </w:r>
            <w:proofErr w:type="spellStart"/>
            <w:r w:rsidR="002B5AE6" w:rsidRPr="00217BB4">
              <w:rPr>
                <w:rFonts w:ascii="PF Din Text Comp Pro" w:hAnsi="PF Din Text Comp Pro" w:cs="PF Din Text Cond Pro"/>
                <w:color w:val="2B2A29"/>
              </w:rPr>
              <w:t>web</w:t>
            </w:r>
            <w:proofErr w:type="spellEnd"/>
            <w:r w:rsidR="002B5AE6" w:rsidRPr="00217BB4">
              <w:rPr>
                <w:rFonts w:ascii="PF Din Text Comp Pro" w:hAnsi="PF Din Text Comp Pro" w:cs="PF Din Text Cond Pro"/>
                <w:color w:val="2B2A29"/>
              </w:rPr>
              <w:t>-</w:t>
            </w:r>
            <w:r w:rsidR="002B5AE6" w:rsidRPr="00217BB4">
              <w:rPr>
                <w:rFonts w:ascii="PF Din Text Comp Pro" w:hAnsi="PF Din Text Comp Pro" w:cs="PF Din Text Cond Pro"/>
                <w:bCs/>
                <w:color w:val="2B2A29"/>
              </w:rPr>
              <w:t>кабинете ПК «</w:t>
            </w:r>
            <w:proofErr w:type="spellStart"/>
            <w:r w:rsidR="002B5AE6" w:rsidRPr="00217BB4">
              <w:rPr>
                <w:rFonts w:ascii="PF Din Text Comp Pro" w:hAnsi="PF Din Text Comp Pro" w:cs="PF Din Text Cond Pro"/>
                <w:bCs/>
                <w:color w:val="2B2A29"/>
              </w:rPr>
              <w:t>Энергосфера</w:t>
            </w:r>
            <w:proofErr w:type="spellEnd"/>
            <w:r w:rsidR="002B5AE6" w:rsidRPr="00217BB4">
              <w:rPr>
                <w:rFonts w:ascii="PF Din Text Comp Pro" w:hAnsi="PF Din Text Comp Pro" w:cs="PF Din Text Cond Pro"/>
                <w:bCs/>
                <w:color w:val="2B2A29"/>
              </w:rPr>
              <w:t>» на сайте ООО «Башкирэнерго:</w:t>
            </w:r>
            <w:r w:rsidR="002B5AE6" w:rsidRPr="00217BB4">
              <w:rPr>
                <w:rFonts w:ascii="PF Din Text Cond Pro" w:hAnsi="PF Din Text Cond Pro" w:cs="PF Din Text Cond Pro"/>
                <w:color w:val="2B2A29"/>
              </w:rPr>
              <w:t xml:space="preserve"> </w:t>
            </w:r>
            <w:hyperlink r:id="rId10" w:history="1">
              <w:r w:rsidR="002B5AE6" w:rsidRPr="00217BB4">
                <w:rPr>
                  <w:rStyle w:val="a4"/>
                  <w:rFonts w:ascii="PF Din Text Cond Pro" w:hAnsi="PF Din Text Cond Pro" w:cs="PF Din Text Cond Pro"/>
                  <w:sz w:val="20"/>
                </w:rPr>
                <w:t>https</w:t>
              </w:r>
              <w:r w:rsidR="002B5AE6" w:rsidRPr="00217BB4">
                <w:rPr>
                  <w:rStyle w:val="a4"/>
                  <w:rFonts w:ascii="PF Din Text Cond Pro" w:hAnsi="PF Din Text Cond Pro" w:cs="PF Din Text Cond Pro"/>
                  <w:bCs/>
                  <w:sz w:val="20"/>
                </w:rPr>
                <w:t>://www.bashkirenergo.ru/consumers/web-kabinet-pk-energosfera/</w:t>
              </w:r>
            </w:hyperlink>
            <w:r w:rsidR="002B5AE6" w:rsidRPr="00032411">
              <w:rPr>
                <w:rFonts w:ascii="PF Din Text Cond Pro" w:hAnsi="PF Din Text Cond Pro" w:cs="PF Din Text Cond Pro"/>
                <w:b/>
                <w:bCs/>
                <w:color w:val="2B2A29"/>
                <w:sz w:val="20"/>
              </w:rPr>
              <w:t xml:space="preserve"> </w:t>
            </w:r>
            <w:r w:rsidR="002B5AE6" w:rsidRPr="00217BB4">
              <w:rPr>
                <w:rFonts w:ascii="PF Din Text Comp Pro" w:hAnsi="PF Din Text Comp Pro" w:cs="PF Din Text Cond Pro"/>
                <w:bCs/>
                <w:color w:val="2B2A29"/>
              </w:rPr>
              <w:t>или визуально с дисплея электросчетчика.</w:t>
            </w:r>
          </w:p>
        </w:tc>
        <w:tc>
          <w:tcPr>
            <w:tcW w:w="3544" w:type="dxa"/>
          </w:tcPr>
          <w:p w14:paraId="55F10A28" w14:textId="1A34FAA3" w:rsidR="002B5AE6" w:rsidRPr="00A145B7" w:rsidRDefault="003903E4" w:rsidP="002B5A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jc w:val="both"/>
              <w:rPr>
                <w:rFonts w:ascii="Century Gothic" w:hAnsi="Century Gothic" w:cs="PF Din Text Cond Pro"/>
                <w:b/>
                <w:bCs/>
                <w:i/>
                <w:iCs/>
                <w:color w:val="E31E24"/>
                <w:sz w:val="20"/>
              </w:rPr>
            </w:pPr>
            <w:r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 xml:space="preserve">Могут ли </w:t>
            </w:r>
            <w:r w:rsidR="002B5AE6" w:rsidRPr="00A145B7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>новые счетчики использоваться вне помещений</w:t>
            </w:r>
            <w:r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 xml:space="preserve"> и при каких температурах</w:t>
            </w:r>
            <w:r w:rsidR="002B5AE6" w:rsidRPr="00A145B7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>?</w:t>
            </w:r>
          </w:p>
          <w:p w14:paraId="1E788A7B" w14:textId="74E57C66" w:rsidR="002B5AE6" w:rsidRPr="00217BB4" w:rsidRDefault="000F3CB6" w:rsidP="002B5A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jc w:val="both"/>
              <w:rPr>
                <w:rFonts w:ascii="PF Din Text Comp Pro" w:hAnsi="PF Din Text Comp Pro"/>
              </w:rPr>
            </w:pPr>
            <w:r w:rsidRPr="00217BB4">
              <w:rPr>
                <w:rFonts w:ascii="PF Din Text Comp Pro" w:hAnsi="PF Din Text Comp Pro" w:cs="PF Din Text Cond Pro"/>
                <w:bCs/>
                <w:noProof/>
                <w:color w:val="2B2A29"/>
              </w:rPr>
              <w:drawing>
                <wp:anchor distT="0" distB="0" distL="114300" distR="114300" simplePos="0" relativeHeight="251663360" behindDoc="0" locked="0" layoutInCell="1" allowOverlap="1" wp14:anchorId="0CDBC241" wp14:editId="69E5FE5A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3175</wp:posOffset>
                  </wp:positionV>
                  <wp:extent cx="707390" cy="796925"/>
                  <wp:effectExtent l="0" t="0" r="0" b="317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AE6" w:rsidRPr="00217BB4">
              <w:rPr>
                <w:rFonts w:ascii="PF Din Text Comp Pro" w:hAnsi="PF Din Text Comp Pro" w:cs="PF Din Text Cond Pro"/>
                <w:bCs/>
                <w:color w:val="2B2A29"/>
              </w:rPr>
              <w:t>Согласно документации</w:t>
            </w:r>
            <w:r w:rsidR="008D3CEA">
              <w:rPr>
                <w:rFonts w:ascii="PF Din Text Comp Pro" w:hAnsi="PF Din Text Comp Pro" w:cs="PF Din Text Cond Pro"/>
                <w:bCs/>
                <w:color w:val="2B2A29"/>
              </w:rPr>
              <w:t xml:space="preserve"> производителей</w:t>
            </w:r>
            <w:r w:rsidR="002B5AE6" w:rsidRPr="00217BB4">
              <w:rPr>
                <w:rFonts w:ascii="PF Din Text Comp Pro" w:hAnsi="PF Din Text Comp Pro" w:cs="PF Din Text Cond Pro"/>
                <w:bCs/>
                <w:color w:val="2B2A29"/>
              </w:rPr>
              <w:t xml:space="preserve">, </w:t>
            </w:r>
            <w:r w:rsidR="008D3CEA">
              <w:rPr>
                <w:rFonts w:ascii="PF Din Text Comp Pro" w:hAnsi="PF Din Text Comp Pro" w:cs="PF Din Text Cond Pro"/>
                <w:bCs/>
                <w:color w:val="2B2A29"/>
              </w:rPr>
              <w:t>электро</w:t>
            </w:r>
            <w:r w:rsidR="002B5AE6" w:rsidRPr="00217BB4">
              <w:rPr>
                <w:rFonts w:ascii="PF Din Text Comp Pro" w:hAnsi="PF Din Text Comp Pro" w:cs="PF Din Text Cond Pro"/>
                <w:bCs/>
                <w:color w:val="2B2A29"/>
              </w:rPr>
              <w:t>счетчик</w:t>
            </w:r>
            <w:r w:rsidR="008D3CEA">
              <w:rPr>
                <w:rFonts w:ascii="PF Din Text Comp Pro" w:hAnsi="PF Din Text Comp Pro" w:cs="PF Din Text Cond Pro"/>
                <w:bCs/>
                <w:color w:val="2B2A29"/>
              </w:rPr>
              <w:t xml:space="preserve">и </w:t>
            </w:r>
            <w:r w:rsidR="002B5AE6" w:rsidRPr="00217BB4">
              <w:rPr>
                <w:rFonts w:ascii="PF Din Text Comp Pro" w:hAnsi="PF Din Text Comp Pro" w:cs="PF Din Text Cond Pro"/>
                <w:bCs/>
                <w:color w:val="2B2A29"/>
              </w:rPr>
              <w:t>могут использоват</w:t>
            </w:r>
            <w:r w:rsidR="008D3CEA">
              <w:rPr>
                <w:rFonts w:ascii="PF Din Text Comp Pro" w:hAnsi="PF Din Text Comp Pro" w:cs="PF Din Text Cond Pro"/>
                <w:bCs/>
                <w:color w:val="2B2A29"/>
              </w:rPr>
              <w:t xml:space="preserve">ься </w:t>
            </w:r>
            <w:r w:rsidR="002B5AE6" w:rsidRPr="00217BB4">
              <w:rPr>
                <w:rFonts w:ascii="PF Din Text Comp Pro" w:hAnsi="PF Din Text Comp Pro" w:cs="PF Din Text Cond Pro"/>
                <w:bCs/>
                <w:color w:val="2B2A29"/>
              </w:rPr>
              <w:t>вне помещений</w:t>
            </w:r>
            <w:r w:rsidR="003903E4">
              <w:rPr>
                <w:rFonts w:ascii="PF Din Text Comp Pro" w:hAnsi="PF Din Text Comp Pro" w:cs="PF Din Text Cond Pro"/>
                <w:bCs/>
                <w:color w:val="2B2A29"/>
              </w:rPr>
              <w:t xml:space="preserve"> при температурах от – 40 до + 60 градусов</w:t>
            </w:r>
            <w:r w:rsidR="002B5AE6" w:rsidRPr="00217BB4">
              <w:rPr>
                <w:rFonts w:ascii="PF Din Text Comp Pro" w:hAnsi="PF Din Text Comp Pro" w:cs="PF Din Text Cond Pro"/>
                <w:bCs/>
                <w:color w:val="2B2A29"/>
              </w:rPr>
              <w:t>.</w:t>
            </w:r>
          </w:p>
        </w:tc>
        <w:tc>
          <w:tcPr>
            <w:tcW w:w="4111" w:type="dxa"/>
          </w:tcPr>
          <w:p w14:paraId="08B079F6" w14:textId="70ADEF24" w:rsidR="002B5AE6" w:rsidRPr="00A145B7" w:rsidRDefault="002B5AE6" w:rsidP="002B5AE6">
            <w:pPr>
              <w:tabs>
                <w:tab w:val="left" w:pos="28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ind w:left="28"/>
              <w:jc w:val="both"/>
              <w:rPr>
                <w:rFonts w:ascii="Century Gothic" w:hAnsi="Century Gothic" w:cs="PF Din Text Cond Pro"/>
                <w:b/>
                <w:bCs/>
                <w:i/>
                <w:iCs/>
                <w:color w:val="E31E24"/>
                <w:sz w:val="20"/>
              </w:rPr>
            </w:pPr>
            <w:r w:rsidRPr="00A145B7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>Какие последствия ждут недобросовестных потребителей</w:t>
            </w:r>
            <w:r w:rsidR="003903E4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 xml:space="preserve">, </w:t>
            </w:r>
            <w:r w:rsidRPr="00A145B7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>вмеш</w:t>
            </w:r>
            <w:r w:rsidR="00C11741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 xml:space="preserve">ивающихся </w:t>
            </w:r>
            <w:r w:rsidRPr="00A145B7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 xml:space="preserve">в работу </w:t>
            </w:r>
            <w:r w:rsidR="008D3CEA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>электро</w:t>
            </w:r>
            <w:r w:rsidRPr="00A145B7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>счетчиков?</w:t>
            </w:r>
          </w:p>
          <w:p w14:paraId="11655B3E" w14:textId="65B8D0FE" w:rsidR="002B5AE6" w:rsidRPr="00217BB4" w:rsidRDefault="000F3CB6" w:rsidP="00C425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ind w:left="28"/>
              <w:jc w:val="both"/>
              <w:rPr>
                <w:rFonts w:ascii="PF Din Text Comp Pro" w:hAnsi="PF Din Text Comp Pro"/>
              </w:rPr>
            </w:pPr>
            <w:r w:rsidRPr="00217BB4">
              <w:rPr>
                <w:rFonts w:ascii="PF Din Text Comp Pro" w:hAnsi="PF Din Text Comp Pro"/>
                <w:noProof/>
                <w:sz w:val="20"/>
              </w:rPr>
              <w:drawing>
                <wp:anchor distT="0" distB="0" distL="114300" distR="114300" simplePos="0" relativeHeight="251667456" behindDoc="0" locked="0" layoutInCell="1" allowOverlap="1" wp14:anchorId="15DFAC45" wp14:editId="4F8A7A4C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86995</wp:posOffset>
                  </wp:positionV>
                  <wp:extent cx="674370" cy="679450"/>
                  <wp:effectExtent l="0" t="0" r="0" b="6350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 xml:space="preserve">В случае обнаружения вмешательства в работу </w:t>
            </w:r>
            <w:r w:rsidR="008D3CEA">
              <w:rPr>
                <w:rFonts w:ascii="PF Din Text Comp Pro" w:hAnsi="PF Din Text Comp Pro" w:cs="PF Din Text Comp Pro"/>
                <w:bCs/>
                <w:color w:val="2B2A29"/>
              </w:rPr>
              <w:t>электро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 xml:space="preserve">счетчика будет составлен акт о </w:t>
            </w:r>
            <w:proofErr w:type="spellStart"/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>безучетном</w:t>
            </w:r>
            <w:proofErr w:type="spellEnd"/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 xml:space="preserve"> потреблении</w:t>
            </w:r>
            <w:r w:rsidR="00C11741">
              <w:rPr>
                <w:rFonts w:ascii="PF Din Text Comp Pro" w:hAnsi="PF Din Text Comp Pro" w:cs="PF Din Text Comp Pro"/>
                <w:bCs/>
                <w:color w:val="2B2A29"/>
              </w:rPr>
              <w:t>. В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 xml:space="preserve"> результате потребитель вынужден будет понести более значительные расходы, чем </w:t>
            </w:r>
            <w:r w:rsidR="003903E4">
              <w:rPr>
                <w:rFonts w:ascii="PF Din Text Comp Pro" w:hAnsi="PF Din Text Comp Pro" w:cs="PF Din Text Comp Pro"/>
                <w:bCs/>
                <w:color w:val="2B2A29"/>
              </w:rPr>
              <w:t>до вмешательства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 xml:space="preserve">. </w:t>
            </w:r>
          </w:p>
        </w:tc>
      </w:tr>
      <w:tr w:rsidR="002B5AE6" w14:paraId="1C57140A" w14:textId="77777777" w:rsidTr="00217BB4">
        <w:tc>
          <w:tcPr>
            <w:tcW w:w="3686" w:type="dxa"/>
          </w:tcPr>
          <w:p w14:paraId="00EEE936" w14:textId="17672A18" w:rsidR="002B5AE6" w:rsidRPr="00A145B7" w:rsidRDefault="002B5AE6" w:rsidP="002B5AE6">
            <w:pPr>
              <w:tabs>
                <w:tab w:val="left" w:pos="567"/>
                <w:tab w:val="left" w:pos="709"/>
                <w:tab w:val="left" w:pos="993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ind w:left="40" w:right="-1"/>
              <w:jc w:val="both"/>
              <w:rPr>
                <w:rFonts w:ascii="Century Gothic" w:hAnsi="Century Gothic" w:cs="PF Din Text Cond Pro"/>
                <w:b/>
                <w:bCs/>
                <w:i/>
                <w:iCs/>
                <w:color w:val="E31E24"/>
                <w:sz w:val="20"/>
              </w:rPr>
            </w:pPr>
            <w:r w:rsidRPr="00A145B7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>Как действовать и куда обращаться, если, по мнению потребителя, счетчик передает неверные данные?</w:t>
            </w:r>
          </w:p>
          <w:p w14:paraId="15F7BC64" w14:textId="6BC691F0" w:rsidR="002B5AE6" w:rsidRPr="00217BB4" w:rsidRDefault="00C425D0" w:rsidP="002B5AE6">
            <w:pPr>
              <w:tabs>
                <w:tab w:val="left" w:pos="720"/>
                <w:tab w:val="left" w:pos="993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ind w:left="40" w:right="-1"/>
              <w:jc w:val="both"/>
              <w:rPr>
                <w:rFonts w:ascii="PF Din Text Comp Pro" w:hAnsi="PF Din Text Comp Pro"/>
              </w:rPr>
            </w:pPr>
            <w:r w:rsidRPr="00217BB4">
              <w:rPr>
                <w:rFonts w:ascii="PF Din Text Comp Pro" w:hAnsi="PF Din Text Comp Pro" w:cs="PF Din Text Cond Pro"/>
                <w:bCs/>
                <w:noProof/>
                <w:color w:val="2B2A29"/>
              </w:rPr>
              <w:drawing>
                <wp:anchor distT="0" distB="0" distL="114300" distR="114300" simplePos="0" relativeHeight="251660288" behindDoc="0" locked="0" layoutInCell="1" allowOverlap="1" wp14:anchorId="3EFA5A4D" wp14:editId="34F34B3F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103505</wp:posOffset>
                  </wp:positionV>
                  <wp:extent cx="676910" cy="788670"/>
                  <wp:effectExtent l="0" t="0" r="889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AE6" w:rsidRPr="00217BB4">
              <w:rPr>
                <w:rFonts w:ascii="PF Din Text Comp Pro" w:hAnsi="PF Din Text Comp Pro" w:cs="PF Din Text Cond Pro"/>
                <w:bCs/>
                <w:color w:val="2B2A29"/>
              </w:rPr>
              <w:t>В первую очередь, необходимо обратиться в сбытовую компанию, с которой заключен договор энергоснабжения (для граждан- потребителей: к гарантирующему поставщику на территории Республики Башкортостан - ООО «ЭСКБ».</w:t>
            </w:r>
          </w:p>
        </w:tc>
        <w:tc>
          <w:tcPr>
            <w:tcW w:w="3544" w:type="dxa"/>
          </w:tcPr>
          <w:p w14:paraId="57A994E1" w14:textId="316D8426" w:rsidR="002B5AE6" w:rsidRPr="00A145B7" w:rsidRDefault="002B5AE6" w:rsidP="002B5A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jc w:val="both"/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</w:pPr>
            <w:r w:rsidRPr="00A145B7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>Имеет ли сетевая компания право устанавливать новый «интеллектуальный» счетчик без предварительного уведомления потребителя?</w:t>
            </w:r>
          </w:p>
          <w:p w14:paraId="5C0316ED" w14:textId="5173656B" w:rsidR="002B5AE6" w:rsidRPr="00217BB4" w:rsidRDefault="00C425D0" w:rsidP="002B5A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jc w:val="both"/>
              <w:rPr>
                <w:rFonts w:ascii="PF Din Text Comp Pro" w:hAnsi="PF Din Text Comp Pro"/>
              </w:rPr>
            </w:pPr>
            <w:r w:rsidRPr="00217BB4">
              <w:rPr>
                <w:rFonts w:ascii="PF Din Text Comp Pro" w:hAnsi="PF Din Text Comp Pro" w:cs="PF Din Text Cond Pro"/>
                <w:bCs/>
                <w:i/>
                <w:iCs/>
                <w:noProof/>
                <w:color w:val="E31E24"/>
              </w:rPr>
              <w:drawing>
                <wp:anchor distT="0" distB="0" distL="114300" distR="114300" simplePos="0" relativeHeight="251664384" behindDoc="0" locked="0" layoutInCell="1" allowOverlap="1" wp14:anchorId="37622DFF" wp14:editId="291A88B5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709930" cy="743585"/>
                  <wp:effectExtent l="0" t="0" r="0" b="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AE6" w:rsidRPr="00217BB4">
              <w:rPr>
                <w:rFonts w:ascii="PF Din Text Comp Pro" w:hAnsi="PF Din Text Comp Pro" w:cs="PF Din Text Cond Pro"/>
                <w:bCs/>
                <w:color w:val="2B2A29"/>
              </w:rPr>
              <w:t>Для монтажа счетчика на опоре, принадлежащей ООО «Башкирэнерго», уведомление не требуется, но для допуска счетчика на расчеты - уведомление обязательно.</w:t>
            </w:r>
          </w:p>
        </w:tc>
        <w:tc>
          <w:tcPr>
            <w:tcW w:w="4111" w:type="dxa"/>
          </w:tcPr>
          <w:p w14:paraId="4AF4C7C8" w14:textId="32130187" w:rsidR="002B5AE6" w:rsidRPr="00A145B7" w:rsidRDefault="002B5AE6" w:rsidP="002B5A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ind w:left="28"/>
              <w:jc w:val="both"/>
              <w:rPr>
                <w:rFonts w:ascii="Century Gothic" w:hAnsi="Century Gothic" w:cs="PF Din Text Cond Pro"/>
                <w:b/>
                <w:bCs/>
                <w:i/>
                <w:iCs/>
                <w:color w:val="E31E24"/>
                <w:sz w:val="20"/>
              </w:rPr>
            </w:pPr>
            <w:r w:rsidRPr="00A145B7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>Как влияет бесконтрольное потребление электроэнергии с помощью «прошитого» счетчика одним потребителем на качество электроэнергии у соседей?</w:t>
            </w:r>
          </w:p>
          <w:p w14:paraId="7D9370B0" w14:textId="1E2E734F" w:rsidR="002B5AE6" w:rsidRPr="00217BB4" w:rsidRDefault="00551955" w:rsidP="002B5A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ind w:left="28"/>
              <w:jc w:val="both"/>
              <w:rPr>
                <w:rFonts w:ascii="PF Din Text Comp Pro" w:hAnsi="PF Din Text Comp Pro"/>
              </w:rPr>
            </w:pPr>
            <w:r w:rsidRPr="00A145B7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51BD945D" wp14:editId="3A4180D6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3810</wp:posOffset>
                  </wp:positionV>
                  <wp:extent cx="600075" cy="574040"/>
                  <wp:effectExtent l="0" t="0" r="9525" b="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>В случае, если один потребитель начинает бесконтрольно потреблять электроэнергию, то в линии, к которой он подключен, начинает снижаться напряжение (электроприборы либо перестают работать, либо работают недолжным образом). В итоге страдают все потребители, питающиеся от этой линии.</w:t>
            </w:r>
          </w:p>
        </w:tc>
      </w:tr>
      <w:tr w:rsidR="002B5AE6" w14:paraId="1D5F077C" w14:textId="77777777" w:rsidTr="00217BB4">
        <w:trPr>
          <w:trHeight w:val="3114"/>
        </w:trPr>
        <w:tc>
          <w:tcPr>
            <w:tcW w:w="3686" w:type="dxa"/>
          </w:tcPr>
          <w:p w14:paraId="6267E943" w14:textId="6B2C2069" w:rsidR="002B5AE6" w:rsidRPr="00A145B7" w:rsidRDefault="002B5AE6" w:rsidP="002B5AE6">
            <w:pPr>
              <w:tabs>
                <w:tab w:val="left" w:pos="720"/>
                <w:tab w:val="left" w:pos="99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spacing w:line="225" w:lineRule="exact"/>
              <w:ind w:left="40" w:right="-1"/>
              <w:jc w:val="both"/>
              <w:rPr>
                <w:rFonts w:ascii="Century Gothic" w:hAnsi="Century Gothic" w:cs="PF Din Text Cond Pro"/>
                <w:b/>
                <w:bCs/>
                <w:i/>
                <w:iCs/>
                <w:color w:val="E31E24"/>
                <w:sz w:val="20"/>
              </w:rPr>
            </w:pPr>
            <w:r w:rsidRPr="00A145B7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>Что делать, если плохо видно через смотровое окно/стекло в шкафе учета показания электросчетчика или из-за высоко установленного шкафа?</w:t>
            </w:r>
          </w:p>
          <w:p w14:paraId="53A88019" w14:textId="573A0CF4" w:rsidR="002B5AE6" w:rsidRPr="00217BB4" w:rsidRDefault="00C425D0" w:rsidP="00217BB4">
            <w:pPr>
              <w:tabs>
                <w:tab w:val="left" w:pos="720"/>
                <w:tab w:val="left" w:pos="99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ind w:left="40" w:right="-1"/>
              <w:jc w:val="both"/>
              <w:rPr>
                <w:rFonts w:ascii="PF Din Text Cond Pro" w:hAnsi="PF Din Text Cond Pro" w:cs="PF Din Text Cond Pro"/>
                <w:b/>
                <w:bCs/>
                <w:color w:val="2B2A29"/>
                <w:sz w:val="20"/>
              </w:rPr>
            </w:pPr>
            <w:r w:rsidRPr="00217BB4">
              <w:rPr>
                <w:rFonts w:ascii="PF Din Text Comp Pro" w:hAnsi="PF Din Text Comp Pro" w:cs="PF Din Text Cond Pro"/>
                <w:bCs/>
                <w:noProof/>
                <w:color w:val="2B2A29"/>
              </w:rPr>
              <w:drawing>
                <wp:anchor distT="0" distB="0" distL="114300" distR="114300" simplePos="0" relativeHeight="251661312" behindDoc="0" locked="0" layoutInCell="1" allowOverlap="1" wp14:anchorId="019D5A21" wp14:editId="2B4505B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0</wp:posOffset>
                  </wp:positionV>
                  <wp:extent cx="568960" cy="76708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60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AE6" w:rsidRPr="00217BB4">
              <w:rPr>
                <w:rFonts w:ascii="PF Din Text Comp Pro" w:hAnsi="PF Din Text Comp Pro" w:cs="PF Din Text Cond Pro"/>
                <w:bCs/>
                <w:color w:val="2B2A29"/>
              </w:rPr>
              <w:t>Необходимо оставить заявку на замену дверцы шкафа со смотровым стеклом или заявку на снижение высоты установки шкафа учета, обратившись либо в единый Call-центр по тел.: 8-800-234-77-00, либо позвонив в группу учета Вашего РЭСа</w:t>
            </w:r>
            <w:r w:rsidR="002B5AE6" w:rsidRPr="002B5AE6">
              <w:rPr>
                <w:rFonts w:ascii="PF Din Text Cond Pro" w:hAnsi="PF Din Text Cond Pro" w:cs="PF Din Text Cond Pro"/>
                <w:b/>
                <w:bCs/>
                <w:color w:val="2B2A29"/>
                <w:sz w:val="20"/>
              </w:rPr>
              <w:t>.</w:t>
            </w:r>
          </w:p>
        </w:tc>
        <w:tc>
          <w:tcPr>
            <w:tcW w:w="3544" w:type="dxa"/>
          </w:tcPr>
          <w:p w14:paraId="6B3789EF" w14:textId="224A9F49" w:rsidR="000F3CB6" w:rsidRPr="00A145B7" w:rsidRDefault="002B5AE6" w:rsidP="000F3CB6">
            <w:pPr>
              <w:tabs>
                <w:tab w:val="left" w:pos="28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jc w:val="both"/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</w:pPr>
            <w:r w:rsidRPr="00A145B7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 xml:space="preserve">В чем принципиальное отличие новых интеллектуальных </w:t>
            </w:r>
            <w:r w:rsidR="00C11741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>электро</w:t>
            </w:r>
            <w:r w:rsidRPr="00A145B7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 xml:space="preserve">счетчиков от прежних? </w:t>
            </w:r>
          </w:p>
          <w:p w14:paraId="02472F54" w14:textId="53B588E6" w:rsidR="002B5AE6" w:rsidRPr="00217BB4" w:rsidRDefault="000F3CB6" w:rsidP="000F3CB6">
            <w:pPr>
              <w:tabs>
                <w:tab w:val="left" w:pos="28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jc w:val="both"/>
              <w:rPr>
                <w:rFonts w:ascii="PF Din Text Comp Pro" w:hAnsi="PF Din Text Comp Pro" w:cs="PF Din Text Cond Pro"/>
                <w:bCs/>
                <w:i/>
                <w:iCs/>
                <w:color w:val="E31E24"/>
              </w:rPr>
            </w:pPr>
            <w:r w:rsidRPr="00217BB4">
              <w:rPr>
                <w:rFonts w:ascii="PF Din Text Comp Pro" w:hAnsi="PF Din Text Comp Pro" w:cs="PF Din Text Comp Pro"/>
                <w:bCs/>
                <w:noProof/>
                <w:color w:val="2B2A29"/>
              </w:rPr>
              <w:drawing>
                <wp:anchor distT="0" distB="0" distL="114300" distR="114300" simplePos="0" relativeHeight="251665408" behindDoc="0" locked="0" layoutInCell="1" allowOverlap="1" wp14:anchorId="1CB3B124" wp14:editId="19A23A00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51435</wp:posOffset>
                  </wp:positionV>
                  <wp:extent cx="709930" cy="589915"/>
                  <wp:effectExtent l="0" t="0" r="0" b="635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 xml:space="preserve">Новые интеллектуальные счетчики </w:t>
            </w:r>
            <w:r w:rsidR="00C11741">
              <w:rPr>
                <w:rFonts w:ascii="PF Din Text Comp Pro" w:hAnsi="PF Din Text Comp Pro" w:cs="PF Din Text Comp Pro"/>
                <w:bCs/>
                <w:color w:val="2B2A29"/>
              </w:rPr>
              <w:t xml:space="preserve">могут 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>автоматически и дистанционно переда</w:t>
            </w:r>
            <w:r w:rsidR="00D12EF4">
              <w:rPr>
                <w:rFonts w:ascii="PF Din Text Comp Pro" w:hAnsi="PF Din Text Comp Pro" w:cs="PF Din Text Comp Pro"/>
                <w:bCs/>
                <w:color w:val="2B2A29"/>
              </w:rPr>
              <w:t>вать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 xml:space="preserve"> показания в </w:t>
            </w:r>
            <w:r w:rsidR="00C11741">
              <w:rPr>
                <w:rFonts w:ascii="PF Din Text Comp Pro" w:hAnsi="PF Din Text Comp Pro" w:cs="PF Din Text Comp Pro"/>
                <w:bCs/>
                <w:color w:val="2B2A29"/>
              </w:rPr>
              <w:t>электро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 xml:space="preserve">сетевую компанию (и в </w:t>
            </w:r>
            <w:r w:rsidR="00C11741">
              <w:rPr>
                <w:rFonts w:ascii="PF Din Text Comp Pro" w:hAnsi="PF Din Text Comp Pro" w:cs="PF Din Text Comp Pro"/>
                <w:bCs/>
                <w:color w:val="2B2A29"/>
              </w:rPr>
              <w:t>энерго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 xml:space="preserve">сбытовую). В результате счет </w:t>
            </w:r>
            <w:r w:rsidR="00C11741">
              <w:rPr>
                <w:rFonts w:ascii="PF Din Text Comp Pro" w:hAnsi="PF Din Text Comp Pro" w:cs="PF Din Text Comp Pro"/>
                <w:bCs/>
                <w:color w:val="2B2A29"/>
              </w:rPr>
              <w:t>на оплату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 xml:space="preserve"> электроэнерги</w:t>
            </w:r>
            <w:r w:rsidR="00C11741">
              <w:rPr>
                <w:rFonts w:ascii="PF Din Text Comp Pro" w:hAnsi="PF Din Text Comp Pro" w:cs="PF Din Text Comp Pro"/>
                <w:bCs/>
                <w:color w:val="2B2A29"/>
              </w:rPr>
              <w:t>и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 xml:space="preserve"> формир</w:t>
            </w:r>
            <w:r w:rsidR="00C11741">
              <w:rPr>
                <w:rFonts w:ascii="PF Din Text Comp Pro" w:hAnsi="PF Din Text Comp Pro" w:cs="PF Din Text Comp Pro"/>
                <w:bCs/>
                <w:color w:val="2B2A29"/>
              </w:rPr>
              <w:t>уется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 xml:space="preserve"> </w:t>
            </w:r>
            <w:r w:rsidR="00C11741">
              <w:rPr>
                <w:rFonts w:ascii="PF Din Text Comp Pro" w:hAnsi="PF Din Text Comp Pro" w:cs="PF Din Text Comp Pro"/>
                <w:bCs/>
                <w:color w:val="2B2A29"/>
              </w:rPr>
              <w:t xml:space="preserve">за фактическое 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>потреблени</w:t>
            </w:r>
            <w:r w:rsidR="00C11741">
              <w:rPr>
                <w:rFonts w:ascii="PF Din Text Comp Pro" w:hAnsi="PF Din Text Comp Pro" w:cs="PF Din Text Comp Pro"/>
                <w:bCs/>
                <w:color w:val="2B2A29"/>
              </w:rPr>
              <w:t>е</w:t>
            </w:r>
            <w:r w:rsidR="002B5AE6" w:rsidRPr="00217BB4">
              <w:rPr>
                <w:rFonts w:ascii="PF Din Text Comp Pro" w:hAnsi="PF Din Text Comp Pro" w:cs="PF Din Text Comp Pro"/>
                <w:bCs/>
                <w:color w:val="2B2A29"/>
              </w:rPr>
              <w:t xml:space="preserve"> без участия человеческого фактора.</w:t>
            </w:r>
          </w:p>
        </w:tc>
        <w:tc>
          <w:tcPr>
            <w:tcW w:w="4111" w:type="dxa"/>
          </w:tcPr>
          <w:p w14:paraId="4E318297" w14:textId="67DDA44C" w:rsidR="002B5AE6" w:rsidRPr="00A145B7" w:rsidRDefault="005D4EE9" w:rsidP="002B5AE6">
            <w:pPr>
              <w:tabs>
                <w:tab w:val="left" w:pos="28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ind w:left="28"/>
              <w:jc w:val="both"/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</w:pPr>
            <w:r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 xml:space="preserve">Можно </w:t>
            </w:r>
            <w:r w:rsidR="002B5AE6" w:rsidRPr="00A145B7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>ли потребител</w:t>
            </w:r>
            <w:r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>ю</w:t>
            </w:r>
            <w:r w:rsidR="002B5AE6" w:rsidRPr="00A145B7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 xml:space="preserve"> оставить прежний счетчик? Его показания могут </w:t>
            </w:r>
            <w:r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 xml:space="preserve">использоваться </w:t>
            </w:r>
            <w:r w:rsidR="002B5AE6" w:rsidRPr="00A145B7">
              <w:rPr>
                <w:rFonts w:ascii="Century Gothic" w:hAnsi="Century Gothic" w:cs="PF Din Text Cond Pro"/>
                <w:b/>
                <w:bCs/>
                <w:i/>
                <w:iCs/>
                <w:sz w:val="20"/>
              </w:rPr>
              <w:t>для оплаты электроэнергии или контроля работы нового счетчика?</w:t>
            </w:r>
          </w:p>
          <w:p w14:paraId="7FEF60BC" w14:textId="77B7875F" w:rsidR="002B5AE6" w:rsidRPr="00CE4FD4" w:rsidRDefault="00C425D0" w:rsidP="00CE4FD4">
            <w:pPr>
              <w:tabs>
                <w:tab w:val="left" w:pos="28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6"/>
              </w:tabs>
              <w:suppressAutoHyphens/>
              <w:ind w:left="28"/>
              <w:jc w:val="both"/>
              <w:rPr>
                <w:rFonts w:ascii="PF Din Text Cond Pro" w:hAnsi="PF Din Text Cond Pro" w:cs="PF Din Text Cond Pro"/>
                <w:color w:val="2B2A29"/>
                <w:sz w:val="20"/>
              </w:rPr>
            </w:pPr>
            <w:r w:rsidRPr="00217BB4">
              <w:rPr>
                <w:rFonts w:ascii="PF Din Text Comp Pro" w:hAnsi="PF Din Text Comp Pro"/>
                <w:noProof/>
              </w:rPr>
              <w:drawing>
                <wp:anchor distT="0" distB="0" distL="114300" distR="114300" simplePos="0" relativeHeight="251669504" behindDoc="0" locked="0" layoutInCell="1" allowOverlap="1" wp14:anchorId="41256220" wp14:editId="5815A395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635</wp:posOffset>
                  </wp:positionV>
                  <wp:extent cx="948690" cy="558165"/>
                  <wp:effectExtent l="0" t="0" r="3810" b="0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AE6" w:rsidRPr="00217BB4">
              <w:rPr>
                <w:rFonts w:ascii="PF Din Text Comp Pro" w:hAnsi="PF Din Text Comp Pro" w:cs="PF Din Text Cond Pro"/>
                <w:bCs/>
                <w:color w:val="2B2A29"/>
              </w:rPr>
              <w:t>Прежний счетчик можно оставить, но показания снятого с расчетов старого счетчика не будут учитываться при выставлении счета за потребленную</w:t>
            </w:r>
            <w:r w:rsidR="002B5AE6" w:rsidRPr="00D33607">
              <w:rPr>
                <w:rFonts w:ascii="PF Din Text Cond Pro" w:hAnsi="PF Din Text Cond Pro" w:cs="PF Din Text Cond Pro"/>
                <w:b/>
                <w:bCs/>
                <w:color w:val="2B2A29"/>
                <w:sz w:val="20"/>
              </w:rPr>
              <w:t xml:space="preserve"> </w:t>
            </w:r>
            <w:r w:rsidR="002B5AE6" w:rsidRPr="00217BB4">
              <w:rPr>
                <w:rFonts w:ascii="PF Din Text Comp Pro" w:hAnsi="PF Din Text Comp Pro" w:cs="PF Din Text Cond Pro"/>
                <w:bCs/>
                <w:color w:val="2B2A29"/>
              </w:rPr>
              <w:t>электроэнергию и не будут иметь юридической силы.</w:t>
            </w:r>
            <w:r w:rsidR="002B5AE6" w:rsidRPr="00D33607">
              <w:rPr>
                <w:rFonts w:ascii="PF Din Text Cond Pro" w:hAnsi="PF Din Text Cond Pro" w:cs="PF Din Text Cond Pro"/>
                <w:color w:val="2B2A29"/>
                <w:sz w:val="20"/>
              </w:rPr>
              <w:t xml:space="preserve"> </w:t>
            </w:r>
          </w:p>
        </w:tc>
      </w:tr>
    </w:tbl>
    <w:p w14:paraId="24E5729B" w14:textId="77777777" w:rsidR="00E87CD9" w:rsidRPr="00E87CD9" w:rsidRDefault="00E87CD9" w:rsidP="00E87CD9">
      <w:pPr>
        <w:spacing w:before="240" w:line="240" w:lineRule="auto"/>
        <w:ind w:hanging="284"/>
        <w:jc w:val="center"/>
        <w:rPr>
          <w:rFonts w:ascii="PF Din Text Cond Pro" w:hAnsi="PF Din Text Cond Pro" w:cs="PF Din Text Cond Pro"/>
          <w:bCs/>
          <w:sz w:val="16"/>
          <w:szCs w:val="16"/>
        </w:rPr>
      </w:pPr>
    </w:p>
    <w:p w14:paraId="4853983E" w14:textId="051A00C5" w:rsidR="00CE4FD4" w:rsidRPr="00C35F13" w:rsidRDefault="00CE4FD4" w:rsidP="003C4526">
      <w:pPr>
        <w:spacing w:before="120" w:line="240" w:lineRule="auto"/>
        <w:ind w:right="-284" w:hanging="1276"/>
        <w:jc w:val="center"/>
        <w:rPr>
          <w:rFonts w:ascii="PF Din Text Cond Pro" w:hAnsi="PF Din Text Cond Pro" w:cs="PF Din Text Cond Pro"/>
          <w:bCs/>
          <w:sz w:val="40"/>
          <w:szCs w:val="48"/>
        </w:rPr>
      </w:pPr>
      <w:proofErr w:type="spellStart"/>
      <w:r w:rsidRPr="00C35F13">
        <w:rPr>
          <w:rFonts w:ascii="PF Din Text Cond Pro" w:hAnsi="PF Din Text Cond Pro" w:cs="PF Din Text Cond Pro"/>
          <w:bCs/>
          <w:sz w:val="40"/>
          <w:szCs w:val="48"/>
        </w:rPr>
        <w:t>Call</w:t>
      </w:r>
      <w:proofErr w:type="spellEnd"/>
      <w:r w:rsidRPr="00C35F13">
        <w:rPr>
          <w:rFonts w:ascii="PF Din Text Cond Pro" w:hAnsi="PF Din Text Cond Pro" w:cs="PF Din Text Cond Pro"/>
          <w:bCs/>
          <w:sz w:val="40"/>
          <w:szCs w:val="48"/>
        </w:rPr>
        <w:t xml:space="preserve">-центр </w:t>
      </w:r>
      <w:r w:rsidR="003C4526">
        <w:rPr>
          <w:rFonts w:ascii="PF Din Text Cond Pro" w:hAnsi="PF Din Text Cond Pro" w:cs="PF Din Text Cond Pro"/>
          <w:bCs/>
          <w:color w:val="2B2A29"/>
          <w:sz w:val="40"/>
          <w:szCs w:val="48"/>
        </w:rPr>
        <w:t>«Башкирэнерго»</w:t>
      </w:r>
      <w:r w:rsidR="003C4526" w:rsidRPr="00C35F13">
        <w:rPr>
          <w:rFonts w:ascii="PF Din Text Cond Pro" w:hAnsi="PF Din Text Cond Pro" w:cs="PF Din Text Cond Pro"/>
          <w:bCs/>
          <w:sz w:val="40"/>
          <w:szCs w:val="48"/>
        </w:rPr>
        <w:t xml:space="preserve"> </w:t>
      </w:r>
      <w:r w:rsidRPr="00C35F13">
        <w:rPr>
          <w:rFonts w:ascii="PF Din Text Cond Pro" w:hAnsi="PF Din Text Cond Pro" w:cs="PF Din Text Cond Pro"/>
          <w:bCs/>
          <w:sz w:val="40"/>
          <w:szCs w:val="48"/>
        </w:rPr>
        <w:t>(бесплатно по Р</w:t>
      </w:r>
      <w:r w:rsidR="003C4526">
        <w:rPr>
          <w:rFonts w:ascii="PF Din Text Cond Pro" w:hAnsi="PF Din Text Cond Pro" w:cs="PF Din Text Cond Pro"/>
          <w:bCs/>
          <w:sz w:val="40"/>
          <w:szCs w:val="48"/>
        </w:rPr>
        <w:t>Ф</w:t>
      </w:r>
      <w:r w:rsidRPr="00C35F13">
        <w:rPr>
          <w:rFonts w:ascii="PF Din Text Cond Pro" w:hAnsi="PF Din Text Cond Pro" w:cs="PF Din Text Cond Pro"/>
          <w:bCs/>
          <w:sz w:val="40"/>
          <w:szCs w:val="48"/>
        </w:rPr>
        <w:t xml:space="preserve">): </w:t>
      </w:r>
      <w:r w:rsidRPr="001E72F2">
        <w:rPr>
          <w:rFonts w:ascii="PF Din Text Cond Pro" w:hAnsi="PF Din Text Cond Pro" w:cs="PF Din Text Cond Pro"/>
          <w:b/>
          <w:bCs/>
          <w:sz w:val="40"/>
          <w:szCs w:val="48"/>
        </w:rPr>
        <w:t>8-800-234-77-00</w:t>
      </w:r>
    </w:p>
    <w:p w14:paraId="12445134" w14:textId="77777777" w:rsidR="003C4526" w:rsidRDefault="00CE4FD4" w:rsidP="001E72F2">
      <w:pPr>
        <w:spacing w:after="0" w:line="240" w:lineRule="auto"/>
        <w:ind w:hanging="1418"/>
        <w:jc w:val="center"/>
        <w:rPr>
          <w:rFonts w:ascii="PF Din Text Cond Pro" w:hAnsi="PF Din Text Cond Pro" w:cs="PF Din Text Cond Pro"/>
          <w:bCs/>
          <w:color w:val="2B2A29"/>
          <w:sz w:val="40"/>
          <w:szCs w:val="48"/>
        </w:rPr>
      </w:pPr>
      <w:r w:rsidRPr="00C35F13">
        <w:rPr>
          <w:rFonts w:ascii="PF Din Text Cond Pro" w:hAnsi="PF Din Text Cond Pro" w:cs="PF Din Text Cond Pro"/>
          <w:bCs/>
          <w:color w:val="2B2A29"/>
          <w:sz w:val="40"/>
          <w:szCs w:val="48"/>
        </w:rPr>
        <w:t>Телефоны групп учета электроэнергии</w:t>
      </w:r>
      <w:r w:rsidR="005D4EE9">
        <w:rPr>
          <w:rFonts w:ascii="PF Din Text Cond Pro" w:hAnsi="PF Din Text Cond Pro" w:cs="PF Din Text Cond Pro"/>
          <w:bCs/>
          <w:color w:val="2B2A29"/>
          <w:sz w:val="40"/>
          <w:szCs w:val="48"/>
        </w:rPr>
        <w:t xml:space="preserve"> в </w:t>
      </w:r>
      <w:r w:rsidR="00E87CD9">
        <w:rPr>
          <w:rFonts w:ascii="PF Din Text Cond Pro" w:hAnsi="PF Din Text Cond Pro" w:cs="PF Din Text Cond Pro"/>
          <w:bCs/>
          <w:color w:val="2B2A29"/>
          <w:sz w:val="40"/>
          <w:szCs w:val="48"/>
        </w:rPr>
        <w:t>районах</w:t>
      </w:r>
      <w:r w:rsidR="003C4526">
        <w:rPr>
          <w:rFonts w:ascii="PF Din Text Cond Pro" w:hAnsi="PF Din Text Cond Pro" w:cs="PF Din Text Cond Pro"/>
          <w:bCs/>
          <w:color w:val="2B2A29"/>
          <w:sz w:val="40"/>
          <w:szCs w:val="48"/>
        </w:rPr>
        <w:t xml:space="preserve"> </w:t>
      </w:r>
    </w:p>
    <w:p w14:paraId="4A0458C4" w14:textId="1A5A85DB" w:rsidR="00CE4FD4" w:rsidRDefault="003C4526" w:rsidP="001E72F2">
      <w:pPr>
        <w:spacing w:after="0" w:line="240" w:lineRule="auto"/>
        <w:ind w:hanging="1418"/>
        <w:jc w:val="center"/>
        <w:rPr>
          <w:rFonts w:ascii="PF Din Text Cond Pro" w:hAnsi="PF Din Text Cond Pro" w:cs="PF Din Text Cond Pro"/>
          <w:bCs/>
          <w:color w:val="2B2A29"/>
          <w:sz w:val="40"/>
          <w:szCs w:val="48"/>
        </w:rPr>
      </w:pPr>
      <w:r>
        <w:rPr>
          <w:rFonts w:ascii="PF Din Text Cond Pro" w:hAnsi="PF Din Text Cond Pro" w:cs="PF Din Text Cond Pro"/>
          <w:bCs/>
          <w:color w:val="2B2A29"/>
          <w:sz w:val="40"/>
          <w:szCs w:val="48"/>
        </w:rPr>
        <w:t>электрических сетей</w:t>
      </w:r>
      <w:r w:rsidR="00E87CD9">
        <w:rPr>
          <w:rFonts w:ascii="PF Din Text Cond Pro" w:hAnsi="PF Din Text Cond Pro" w:cs="PF Din Text Cond Pro"/>
          <w:bCs/>
          <w:color w:val="2B2A29"/>
          <w:sz w:val="40"/>
          <w:szCs w:val="48"/>
        </w:rPr>
        <w:t xml:space="preserve"> (</w:t>
      </w:r>
      <w:r w:rsidR="005D4EE9">
        <w:rPr>
          <w:rFonts w:ascii="PF Din Text Cond Pro" w:hAnsi="PF Din Text Cond Pro" w:cs="PF Din Text Cond Pro"/>
          <w:bCs/>
          <w:color w:val="2B2A29"/>
          <w:sz w:val="40"/>
          <w:szCs w:val="48"/>
        </w:rPr>
        <w:t>РЭС</w:t>
      </w:r>
      <w:r w:rsidR="00E87CD9">
        <w:rPr>
          <w:rFonts w:ascii="PF Din Text Cond Pro" w:hAnsi="PF Din Text Cond Pro" w:cs="PF Din Text Cond Pro"/>
          <w:bCs/>
          <w:color w:val="2B2A29"/>
          <w:sz w:val="40"/>
          <w:szCs w:val="48"/>
        </w:rPr>
        <w:t>)</w:t>
      </w:r>
      <w:r>
        <w:rPr>
          <w:rFonts w:ascii="PF Din Text Cond Pro" w:hAnsi="PF Din Text Cond Pro" w:cs="PF Din Text Cond Pro"/>
          <w:bCs/>
          <w:color w:val="2B2A29"/>
          <w:sz w:val="40"/>
          <w:szCs w:val="48"/>
        </w:rPr>
        <w:t xml:space="preserve"> Производственных отделений (ПО)</w:t>
      </w:r>
      <w:r w:rsidR="00E87CD9">
        <w:rPr>
          <w:rFonts w:ascii="PF Din Text Cond Pro" w:hAnsi="PF Din Text Cond Pro" w:cs="PF Din Text Cond Pro"/>
          <w:bCs/>
          <w:color w:val="2B2A29"/>
          <w:sz w:val="40"/>
          <w:szCs w:val="48"/>
        </w:rPr>
        <w:t>:</w:t>
      </w:r>
    </w:p>
    <w:p w14:paraId="1DCDD1B1" w14:textId="77777777" w:rsidR="001E72F2" w:rsidRPr="00C35F13" w:rsidRDefault="001E72F2" w:rsidP="001E72F2">
      <w:pPr>
        <w:spacing w:after="0" w:line="240" w:lineRule="auto"/>
        <w:ind w:hanging="1418"/>
        <w:jc w:val="center"/>
        <w:rPr>
          <w:rFonts w:ascii="PF Din Text Cond Pro" w:hAnsi="PF Din Text Cond Pro" w:cs="PF Din Text Cond Pro"/>
          <w:bCs/>
          <w:color w:val="2B2A29"/>
          <w:sz w:val="40"/>
          <w:szCs w:val="48"/>
        </w:rPr>
      </w:pPr>
    </w:p>
    <w:tbl>
      <w:tblPr>
        <w:tblStyle w:val="a3"/>
        <w:tblW w:w="11771" w:type="dxa"/>
        <w:tblInd w:w="-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3827"/>
        <w:gridCol w:w="3969"/>
      </w:tblGrid>
      <w:tr w:rsidR="00C36B12" w:rsidRPr="00C2221A" w14:paraId="5941D975" w14:textId="77777777" w:rsidTr="001F07B2">
        <w:trPr>
          <w:trHeight w:val="5585"/>
        </w:trPr>
        <w:tc>
          <w:tcPr>
            <w:tcW w:w="3975" w:type="dxa"/>
          </w:tcPr>
          <w:p w14:paraId="153481A6" w14:textId="7A3BB596" w:rsidR="001665F7" w:rsidRPr="00C2221A" w:rsidRDefault="001665F7" w:rsidP="001665F7">
            <w:pPr>
              <w:rPr>
                <w:rFonts w:ascii="PF Din Text Comp Pro" w:hAnsi="PF Din Text Comp Pro" w:cs="Minion Pro"/>
                <w:b/>
                <w:sz w:val="24"/>
                <w:szCs w:val="24"/>
              </w:rPr>
            </w:pPr>
            <w:bookmarkStart w:id="1" w:name="_Hlk203044426"/>
            <w:r w:rsidRPr="00C2221A">
              <w:rPr>
                <w:rFonts w:ascii="PF Din Text Comp Pro" w:hAnsi="PF Din Text Comp Pro" w:cs="Minion Pro"/>
                <w:b/>
                <w:sz w:val="24"/>
                <w:szCs w:val="24"/>
              </w:rPr>
              <w:t>БЕЛЕБЕЕВСКИ</w:t>
            </w:r>
            <w:r w:rsidR="00E87CD9">
              <w:rPr>
                <w:rFonts w:ascii="PF Din Text Comp Pro" w:hAnsi="PF Din Text Comp Pro" w:cs="Minion Pro"/>
                <w:b/>
                <w:sz w:val="24"/>
                <w:szCs w:val="24"/>
              </w:rPr>
              <w:t>Е</w:t>
            </w:r>
            <w:r w:rsidRPr="00C2221A">
              <w:rPr>
                <w:rFonts w:ascii="PF Din Text Comp Pro" w:hAnsi="PF Din Text Comp Pro" w:cs="Minion Pro"/>
                <w:b/>
                <w:sz w:val="24"/>
                <w:szCs w:val="24"/>
              </w:rPr>
              <w:t xml:space="preserve"> ЭЛЕКТРИЧЕСКИ</w:t>
            </w:r>
            <w:r w:rsidR="00E87CD9">
              <w:rPr>
                <w:rFonts w:ascii="PF Din Text Comp Pro" w:hAnsi="PF Din Text Comp Pro" w:cs="Minion Pro"/>
                <w:b/>
                <w:sz w:val="24"/>
                <w:szCs w:val="24"/>
              </w:rPr>
              <w:t>Е</w:t>
            </w:r>
            <w:r w:rsidRPr="00C2221A">
              <w:rPr>
                <w:rFonts w:ascii="PF Din Text Comp Pro" w:hAnsi="PF Din Text Comp Pro" w:cs="Minion Pro"/>
                <w:b/>
                <w:sz w:val="24"/>
                <w:szCs w:val="24"/>
              </w:rPr>
              <w:t xml:space="preserve"> СЕТ</w:t>
            </w:r>
            <w:r w:rsidR="00E87CD9">
              <w:rPr>
                <w:rFonts w:ascii="PF Din Text Comp Pro" w:hAnsi="PF Din Text Comp Pro" w:cs="Minion Pro"/>
                <w:b/>
                <w:sz w:val="24"/>
                <w:szCs w:val="24"/>
              </w:rPr>
              <w:t>И</w:t>
            </w:r>
          </w:p>
          <w:p w14:paraId="1A5E792D" w14:textId="53923218" w:rsidR="001665F7" w:rsidRPr="00C2221A" w:rsidRDefault="001665F7" w:rsidP="001665F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Альшеевский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 xml:space="preserve">: 8 (34754) 2-34-93 </w:t>
            </w:r>
          </w:p>
          <w:p w14:paraId="355B6BD8" w14:textId="668BB643" w:rsidR="001665F7" w:rsidRPr="00C2221A" w:rsidRDefault="001665F7" w:rsidP="001665F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Белебеевский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(34786) 2-53-24</w:t>
            </w:r>
          </w:p>
          <w:p w14:paraId="0F4515AA" w14:textId="5B455899" w:rsidR="001665F7" w:rsidRPr="00C2221A" w:rsidRDefault="001665F7" w:rsidP="001665F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Бижбулякский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(34743) 2-14-11</w:t>
            </w:r>
          </w:p>
          <w:p w14:paraId="685CC637" w14:textId="2222E9DE" w:rsidR="001665F7" w:rsidRPr="00C2221A" w:rsidRDefault="001665F7" w:rsidP="001665F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Давлекановский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(34768) 2-34-68</w:t>
            </w:r>
          </w:p>
          <w:p w14:paraId="4A2D134E" w14:textId="108928C9" w:rsidR="001665F7" w:rsidRPr="00C2221A" w:rsidRDefault="001665F7" w:rsidP="001665F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Ермекеевский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(34741) 2-25-06</w:t>
            </w:r>
          </w:p>
          <w:p w14:paraId="3E4A83AF" w14:textId="18545199" w:rsidR="001665F7" w:rsidRPr="00C2221A" w:rsidRDefault="001665F7" w:rsidP="001665F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Миякинский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(34788) 2-13-16</w:t>
            </w:r>
          </w:p>
          <w:p w14:paraId="4958A8BE" w14:textId="77777777" w:rsidR="00EC6667" w:rsidRPr="00C2221A" w:rsidRDefault="00EC6667" w:rsidP="001665F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</w:p>
          <w:p w14:paraId="4BAA9D13" w14:textId="34B2C5BD" w:rsidR="001665F7" w:rsidRPr="00C2221A" w:rsidRDefault="001665F7" w:rsidP="001665F7">
            <w:pPr>
              <w:rPr>
                <w:rFonts w:ascii="PF Din Text Comp Pro" w:hAnsi="PF Din Text Comp Pro" w:cs="Minion Pro"/>
                <w:b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b/>
                <w:sz w:val="24"/>
                <w:szCs w:val="24"/>
              </w:rPr>
              <w:t>БЕЛОРЕЦКИЕ ЭЛЕКТРИЧЕСКИЕ СЕТИ</w:t>
            </w:r>
          </w:p>
          <w:p w14:paraId="6B58CD33" w14:textId="0418B588" w:rsidR="001665F7" w:rsidRPr="00C2221A" w:rsidRDefault="001665F7" w:rsidP="001665F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Абзелиловский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(34772) 2-15-74</w:t>
            </w:r>
          </w:p>
          <w:p w14:paraId="48C4FB90" w14:textId="3581DE3B" w:rsidR="001665F7" w:rsidRPr="00C2221A" w:rsidRDefault="001665F7" w:rsidP="001665F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Белорецкий: 8 (34792) 7-13-02</w:t>
            </w:r>
          </w:p>
          <w:p w14:paraId="47F39BA7" w14:textId="676EF02B" w:rsidR="001665F7" w:rsidRPr="00C2221A" w:rsidRDefault="001665F7" w:rsidP="001665F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Бурзянский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(34755) 3-55-05</w:t>
            </w:r>
          </w:p>
          <w:p w14:paraId="7E6557B9" w14:textId="50789D38" w:rsidR="00C35F13" w:rsidRPr="00C2221A" w:rsidRDefault="001665F7" w:rsidP="001665F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Учалинский: 8 (34791) 9-58-37</w:t>
            </w:r>
            <w:bookmarkEnd w:id="1"/>
          </w:p>
          <w:p w14:paraId="1BE599CE" w14:textId="77777777" w:rsidR="00E87CD9" w:rsidRDefault="00E87CD9" w:rsidP="00E87CD9">
            <w:pPr>
              <w:rPr>
                <w:rFonts w:ascii="PF Din Text Comp Pro" w:hAnsi="PF Din Text Comp Pro" w:cs="Minion Pro"/>
                <w:b/>
                <w:sz w:val="24"/>
                <w:szCs w:val="24"/>
              </w:rPr>
            </w:pPr>
          </w:p>
          <w:p w14:paraId="388E13F3" w14:textId="431BC872" w:rsidR="00E87CD9" w:rsidRPr="00C2221A" w:rsidRDefault="00E87CD9" w:rsidP="00E87CD9">
            <w:pPr>
              <w:rPr>
                <w:rFonts w:ascii="PF Din Text Comp Pro" w:hAnsi="PF Din Text Comp Pro" w:cs="Minion Pro"/>
                <w:b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b/>
                <w:sz w:val="24"/>
                <w:szCs w:val="24"/>
              </w:rPr>
              <w:t>ИШИМБАЙСКИЕ ЭЛЕКТРИЧЕСКИЕ СЕТИ</w:t>
            </w:r>
          </w:p>
          <w:p w14:paraId="3DA031B6" w14:textId="044B8287" w:rsidR="00E87CD9" w:rsidRPr="00C2221A" w:rsidRDefault="00E87CD9" w:rsidP="00E87CD9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Аургазинский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(34745) 2-13-25;</w:t>
            </w:r>
          </w:p>
          <w:p w14:paraId="459FFB31" w14:textId="77777777" w:rsidR="00E87CD9" w:rsidRPr="00C2221A" w:rsidRDefault="00E87CD9" w:rsidP="00E87CD9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8-965-643-4512; 8-937-858-3921; 8-987-090-0123</w:t>
            </w:r>
            <w:r w:rsidRPr="004F400F">
              <w:rPr>
                <w:rFonts w:ascii="PF Din Text Comp Pro" w:hAnsi="PF Din Text Comp Pro" w:cs="Minion Pro"/>
                <w:sz w:val="24"/>
                <w:szCs w:val="24"/>
              </w:rPr>
              <w:t xml:space="preserve"> </w:t>
            </w:r>
            <w:proofErr w:type="spellStart"/>
            <w:r w:rsidRPr="00301E22">
              <w:rPr>
                <w:rFonts w:ascii="PF Din Text Comp Pro" w:hAnsi="PF Din Text Comp Pro" w:cs="Minion Pro"/>
                <w:szCs w:val="24"/>
              </w:rPr>
              <w:t>WhatsApp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917-490-1659; 917-490-0185</w:t>
            </w:r>
          </w:p>
          <w:p w14:paraId="25746C1B" w14:textId="078315E3" w:rsidR="00E87CD9" w:rsidRPr="00C2221A" w:rsidRDefault="00E87CD9" w:rsidP="00E87CD9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Гафурийский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(34740) 2-11-61;</w:t>
            </w:r>
          </w:p>
          <w:p w14:paraId="7E641176" w14:textId="77777777" w:rsidR="00E87CD9" w:rsidRPr="00C2221A" w:rsidRDefault="00E87CD9" w:rsidP="00E87CD9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8-965-643-4576; 8-937-858-3928; 8-987-090-0251</w:t>
            </w:r>
            <w:r w:rsidRPr="004F400F">
              <w:rPr>
                <w:rFonts w:ascii="PF Din Text Comp Pro" w:hAnsi="PF Din Text Comp Pro" w:cs="Minion Pr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1E22">
              <w:rPr>
                <w:rFonts w:ascii="PF Din Text Comp Pro" w:hAnsi="PF Din Text Comp Pro" w:cs="Minion Pro"/>
                <w:szCs w:val="24"/>
              </w:rPr>
              <w:t>WhatsApp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 xml:space="preserve"> :</w:t>
            </w:r>
            <w:proofErr w:type="gram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 xml:space="preserve"> 917-490-6221; 917-490-4618</w:t>
            </w:r>
          </w:p>
          <w:p w14:paraId="5FFECAE9" w14:textId="6268D978" w:rsidR="00E87CD9" w:rsidRPr="00C2221A" w:rsidRDefault="00E87CD9" w:rsidP="00E87CD9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Петровский: 8 (34794) 2-40-84;</w:t>
            </w:r>
          </w:p>
          <w:p w14:paraId="4CBB2DFA" w14:textId="77777777" w:rsidR="00E87CD9" w:rsidRPr="00C2221A" w:rsidRDefault="00E87CD9" w:rsidP="00E87CD9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8-965-643-4814; 8-937-858-3936; 8-987-090-0536</w:t>
            </w:r>
            <w:r w:rsidRPr="004F400F">
              <w:rPr>
                <w:rFonts w:ascii="PF Din Text Comp Pro" w:hAnsi="PF Din Text Comp Pro" w:cs="Minion Pr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1E22">
              <w:rPr>
                <w:rFonts w:ascii="PF Din Text Comp Pro" w:hAnsi="PF Din Text Comp Pro" w:cs="Minion Pro"/>
                <w:szCs w:val="24"/>
              </w:rPr>
              <w:t>WhatsApp</w:t>
            </w:r>
            <w:proofErr w:type="spellEnd"/>
            <w:r w:rsidRPr="00301E22">
              <w:rPr>
                <w:rFonts w:ascii="PF Din Text Comp Pro" w:hAnsi="PF Din Text Comp Pro" w:cs="Minion Pro"/>
                <w:szCs w:val="24"/>
              </w:rPr>
              <w:t xml:space="preserve"> </w:t>
            </w: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</w:t>
            </w:r>
            <w:proofErr w:type="gram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 xml:space="preserve"> 917-490-6257; 917-490-6329</w:t>
            </w:r>
          </w:p>
          <w:p w14:paraId="7634AD4C" w14:textId="6E42A1E9" w:rsidR="00E87CD9" w:rsidRPr="00C2221A" w:rsidRDefault="00E87CD9" w:rsidP="00E87CD9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Стерлибашевский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(34739) 2-11-11;</w:t>
            </w:r>
            <w:r>
              <w:rPr>
                <w:rFonts w:ascii="PF Din Text Comp Pro" w:hAnsi="PF Din Text Comp Pro" w:cs="Minion Pro"/>
                <w:sz w:val="24"/>
                <w:szCs w:val="24"/>
              </w:rPr>
              <w:t xml:space="preserve"> </w:t>
            </w: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8-965-643-5239; 8-927-858-4658; 8-987-090-0577</w:t>
            </w:r>
            <w:r w:rsidRPr="004F400F">
              <w:rPr>
                <w:rFonts w:ascii="PF Din Text Comp Pro" w:hAnsi="PF Din Text Comp Pro" w:cs="Minion Pr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1E22">
              <w:rPr>
                <w:rFonts w:ascii="PF Din Text Comp Pro" w:hAnsi="PF Din Text Comp Pro" w:cs="Minion Pro"/>
                <w:szCs w:val="24"/>
              </w:rPr>
              <w:t>WhatsApp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 xml:space="preserve"> :</w:t>
            </w:r>
            <w:proofErr w:type="gram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 xml:space="preserve"> 917-490-6347; 917-490-6342</w:t>
            </w:r>
          </w:p>
          <w:p w14:paraId="5DE9304C" w14:textId="72502467" w:rsidR="00E87CD9" w:rsidRPr="00C2221A" w:rsidRDefault="00E87CD9" w:rsidP="00E87CD9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Стерлитамакский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(3473) 24-79-89;</w:t>
            </w:r>
          </w:p>
          <w:p w14:paraId="55EEBED5" w14:textId="77777777" w:rsidR="00E87CD9" w:rsidRPr="00C2221A" w:rsidRDefault="00E87CD9" w:rsidP="00E87CD9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8-965-643-5658; 8-937-858-4845; 8-987-090-0818</w:t>
            </w:r>
            <w:r>
              <w:rPr>
                <w:rFonts w:ascii="PF Din Text Comp Pro" w:hAnsi="PF Din Text Comp Pro" w:cs="Minion Pro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01E22">
              <w:rPr>
                <w:rFonts w:ascii="PF Din Text Comp Pro" w:hAnsi="PF Din Text Comp Pro" w:cs="Minion Pro"/>
                <w:szCs w:val="24"/>
              </w:rPr>
              <w:t>WhatsApp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 xml:space="preserve"> :</w:t>
            </w:r>
            <w:proofErr w:type="gram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 xml:space="preserve"> 917-490-6449; 917-490-6527</w:t>
            </w:r>
          </w:p>
          <w:p w14:paraId="039FB81A" w14:textId="77777777" w:rsidR="001665F7" w:rsidRPr="00C2221A" w:rsidRDefault="001665F7" w:rsidP="00C35F13">
            <w:pPr>
              <w:rPr>
                <w:rFonts w:ascii="PF Din Text Comp Pro" w:hAnsi="PF Din Text Comp Pro" w:cs="Minion Pr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BEA99D4" w14:textId="77777777" w:rsidR="001665F7" w:rsidRPr="00C2221A" w:rsidRDefault="001665F7" w:rsidP="001665F7">
            <w:pPr>
              <w:rPr>
                <w:rFonts w:ascii="PF Din Text Comp Pro" w:hAnsi="PF Din Text Comp Pro" w:cs="Minion Pro"/>
                <w:b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b/>
                <w:sz w:val="24"/>
                <w:szCs w:val="24"/>
              </w:rPr>
              <w:t>КУМЕРТАУСКИЕ ЭЛЕКТРИЧЕСКИЕ СЕТИ</w:t>
            </w:r>
          </w:p>
          <w:p w14:paraId="721C5E56" w14:textId="7C560AFB" w:rsidR="001665F7" w:rsidRPr="00C2221A" w:rsidRDefault="001665F7" w:rsidP="001665F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Ермолаевский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 xml:space="preserve">: 8 (34757) 6-00-37 </w:t>
            </w:r>
          </w:p>
          <w:p w14:paraId="455C010D" w14:textId="6D0A5409" w:rsidR="001665F7" w:rsidRPr="00C2221A" w:rsidRDefault="001665F7" w:rsidP="001665F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Зианчуринский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(34785) 2-21-20</w:t>
            </w:r>
          </w:p>
          <w:p w14:paraId="75A13AA4" w14:textId="08754D5E" w:rsidR="001665F7" w:rsidRPr="00C2221A" w:rsidRDefault="001665F7" w:rsidP="001665F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Кумертауский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 xml:space="preserve"> городской: 8 (34761) 3-64-80</w:t>
            </w:r>
          </w:p>
          <w:p w14:paraId="4553AD80" w14:textId="6C1394D5" w:rsidR="001665F7" w:rsidRPr="00C2221A" w:rsidRDefault="001665F7" w:rsidP="001665F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Мелеузовский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(34764) 3-80-66</w:t>
            </w:r>
          </w:p>
          <w:p w14:paraId="3633CE29" w14:textId="62D4AF3C" w:rsidR="001665F7" w:rsidRPr="00C2221A" w:rsidRDefault="001665F7" w:rsidP="001665F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Мелеузовский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 xml:space="preserve"> городской: 8 (34764) 3-38-14</w:t>
            </w:r>
          </w:p>
          <w:p w14:paraId="7C78B962" w14:textId="6D6AC865" w:rsidR="001665F7" w:rsidRPr="00C2221A" w:rsidRDefault="001665F7" w:rsidP="001665F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Мраковский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(34789) 2-21-93</w:t>
            </w:r>
          </w:p>
          <w:p w14:paraId="3E6CD12C" w14:textId="42E73CDB" w:rsidR="001665F7" w:rsidRPr="00C2221A" w:rsidRDefault="001665F7" w:rsidP="001665F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Фёдоровский: 8 (34746) 2-27-20</w:t>
            </w:r>
          </w:p>
          <w:p w14:paraId="12E0E1F1" w14:textId="77777777" w:rsidR="00EC6667" w:rsidRPr="00C2221A" w:rsidRDefault="00EC6667" w:rsidP="001665F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</w:p>
          <w:p w14:paraId="0AFBD76A" w14:textId="77777777" w:rsidR="00EC6667" w:rsidRPr="00C2221A" w:rsidRDefault="00EC6667" w:rsidP="00EC6667">
            <w:pPr>
              <w:rPr>
                <w:rFonts w:ascii="PF Din Text Comp Pro" w:hAnsi="PF Din Text Comp Pro" w:cs="Minion Pro"/>
                <w:b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b/>
                <w:sz w:val="24"/>
                <w:szCs w:val="24"/>
              </w:rPr>
              <w:t>НЕФТЕКАМСКИЕ ЭЛЕКТРИЧЕСКИЕ СЕТИ</w:t>
            </w:r>
          </w:p>
          <w:p w14:paraId="7A83C49D" w14:textId="6FC3DB56" w:rsidR="00EC6667" w:rsidRPr="00C2221A" w:rsidRDefault="00EC6667" w:rsidP="00EC666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Бураевский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(34756) 2-25-41</w:t>
            </w:r>
          </w:p>
          <w:p w14:paraId="2C1AA356" w14:textId="203AF2DD" w:rsidR="00EC6667" w:rsidRPr="00C2221A" w:rsidRDefault="00EC6667" w:rsidP="00EC666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Калтасинский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(34779) 4-13-35</w:t>
            </w:r>
          </w:p>
          <w:p w14:paraId="14F8EE17" w14:textId="5F66F4B1" w:rsidR="00EC6667" w:rsidRPr="00C2221A" w:rsidRDefault="00EC6667" w:rsidP="00EC666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Караидельский: 8 (34744) 2-20-16</w:t>
            </w:r>
          </w:p>
          <w:p w14:paraId="398FF8BC" w14:textId="77777777" w:rsidR="001F07B2" w:rsidRDefault="00EC6667" w:rsidP="00EC666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Краснокамский: 8 (34783) 6-96-31;</w:t>
            </w:r>
          </w:p>
          <w:p w14:paraId="28299B1C" w14:textId="156C05F7" w:rsidR="00EC6667" w:rsidRPr="00C2221A" w:rsidRDefault="00EC6667" w:rsidP="001F07B2">
            <w:pPr>
              <w:ind w:left="38" w:hanging="38"/>
              <w:rPr>
                <w:rFonts w:ascii="PF Din Text Comp Pro" w:hAnsi="PF Din Text Comp Pro" w:cs="Minion Pro"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8 (34783) 6-96-56</w:t>
            </w:r>
          </w:p>
          <w:p w14:paraId="5F3057CA" w14:textId="6C22D85E" w:rsidR="00EC6667" w:rsidRPr="00C2221A" w:rsidRDefault="00EC6667" w:rsidP="00EC666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Татышлинский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(34778) 2-11-84</w:t>
            </w:r>
          </w:p>
          <w:p w14:paraId="5CA4B952" w14:textId="4B866F32" w:rsidR="00EC6667" w:rsidRPr="00C2221A" w:rsidRDefault="00EC6667" w:rsidP="00EC666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Янаульский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(34760) 5-61-33</w:t>
            </w:r>
          </w:p>
          <w:p w14:paraId="27F96DA8" w14:textId="77777777" w:rsidR="00B70754" w:rsidRDefault="00B70754" w:rsidP="00B70754">
            <w:pPr>
              <w:rPr>
                <w:rFonts w:ascii="PF Din Text Comp Pro" w:hAnsi="PF Din Text Comp Pro" w:cs="Minion Pro"/>
                <w:b/>
                <w:sz w:val="24"/>
                <w:szCs w:val="24"/>
              </w:rPr>
            </w:pPr>
          </w:p>
          <w:p w14:paraId="4B5F433D" w14:textId="6AC879E6" w:rsidR="00B70754" w:rsidRPr="00C2221A" w:rsidRDefault="00B70754" w:rsidP="00B70754">
            <w:pPr>
              <w:rPr>
                <w:rFonts w:ascii="PF Din Text Comp Pro" w:hAnsi="PF Din Text Comp Pro" w:cs="Minion Pro"/>
                <w:b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b/>
                <w:sz w:val="24"/>
                <w:szCs w:val="24"/>
              </w:rPr>
              <w:t>ОКТЯБРЬСКИЕ ЭЛЕКТРИЧЕСКИЕ СЕТИ</w:t>
            </w:r>
          </w:p>
          <w:p w14:paraId="20A35E4B" w14:textId="19CE8FCA" w:rsidR="00B70754" w:rsidRPr="00C2221A" w:rsidRDefault="00B70754" w:rsidP="00B70754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Бакалинский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(34742) 3-29-94</w:t>
            </w:r>
          </w:p>
          <w:p w14:paraId="366522A3" w14:textId="4929244C" w:rsidR="00B70754" w:rsidRPr="00C2221A" w:rsidRDefault="00B70754" w:rsidP="00B70754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Благоварский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(34747) 2-28-72</w:t>
            </w:r>
          </w:p>
          <w:p w14:paraId="60EE9450" w14:textId="3FB35C4E" w:rsidR="00B70754" w:rsidRPr="00C2221A" w:rsidRDefault="00B70754" w:rsidP="00B70754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Буздякский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(34773) 3-23-26</w:t>
            </w:r>
          </w:p>
          <w:p w14:paraId="3BBCBDBE" w14:textId="50BDCD27" w:rsidR="00B70754" w:rsidRPr="00C2221A" w:rsidRDefault="00B70754" w:rsidP="00B70754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Дюртюлинский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(34787) 3-55-44</w:t>
            </w:r>
          </w:p>
          <w:p w14:paraId="52C80574" w14:textId="35699B52" w:rsidR="00B70754" w:rsidRPr="00C2221A" w:rsidRDefault="00B70754" w:rsidP="00B70754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Илишевский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(34762) 5-24-80</w:t>
            </w:r>
          </w:p>
          <w:p w14:paraId="5E860E67" w14:textId="23B2A46A" w:rsidR="00B70754" w:rsidRPr="00C2221A" w:rsidRDefault="00B70754" w:rsidP="00B70754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Туймазинский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(34782) 2-37-04</w:t>
            </w:r>
          </w:p>
          <w:p w14:paraId="57E36866" w14:textId="77EE196E" w:rsidR="00B70754" w:rsidRPr="00C2221A" w:rsidRDefault="00B70754" w:rsidP="00B70754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Чекмагушевский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(34796) 3-27-25</w:t>
            </w:r>
          </w:p>
          <w:p w14:paraId="4A28E8DF" w14:textId="7D5EAF9D" w:rsidR="00B70754" w:rsidRPr="00C2221A" w:rsidRDefault="00B70754" w:rsidP="00B70754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Шаранский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(34769) 2-22-62</w:t>
            </w:r>
          </w:p>
          <w:p w14:paraId="1E7A885B" w14:textId="77777777" w:rsidR="00B70754" w:rsidRPr="00C2221A" w:rsidRDefault="00B70754" w:rsidP="00B70754">
            <w:pPr>
              <w:rPr>
                <w:rFonts w:ascii="PF Din Text Comp Pro" w:hAnsi="PF Din Text Comp Pro" w:cs="Minion Pro"/>
                <w:sz w:val="24"/>
                <w:szCs w:val="24"/>
              </w:rPr>
            </w:pPr>
          </w:p>
          <w:p w14:paraId="5DCDE0A0" w14:textId="77777777" w:rsidR="00B70754" w:rsidRPr="00C2221A" w:rsidRDefault="00B70754" w:rsidP="00B70754">
            <w:pPr>
              <w:rPr>
                <w:rFonts w:ascii="PF Din Text Comp Pro" w:hAnsi="PF Din Text Comp Pro" w:cs="Minion Pro"/>
                <w:b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b/>
                <w:sz w:val="24"/>
                <w:szCs w:val="24"/>
              </w:rPr>
              <w:t>СЕВЕРО-ВОСТОЧНЫЕ ЭЛЕКТРИЧЕСКИЕ СЕТИ</w:t>
            </w:r>
          </w:p>
          <w:p w14:paraId="3E2F4499" w14:textId="2B400E0F" w:rsidR="00B70754" w:rsidRPr="00C2221A" w:rsidRDefault="00B70754" w:rsidP="00B70754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Белокатайский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(34750) 2-22-55</w:t>
            </w:r>
          </w:p>
          <w:p w14:paraId="36677FB1" w14:textId="163FDD44" w:rsidR="00B70754" w:rsidRPr="00C2221A" w:rsidRDefault="00B70754" w:rsidP="00B70754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Дуванский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(34798) 2-03-76; 8(94798) 2-03-04</w:t>
            </w:r>
          </w:p>
          <w:p w14:paraId="3B9A8889" w14:textId="79285DB3" w:rsidR="00B70754" w:rsidRPr="00C2221A" w:rsidRDefault="00B70754" w:rsidP="00B70754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Кигинский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(34748) 3-08-55</w:t>
            </w:r>
          </w:p>
          <w:p w14:paraId="3274C471" w14:textId="18ECC11B" w:rsidR="00B70754" w:rsidRPr="00C2221A" w:rsidRDefault="00B70754" w:rsidP="00B70754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Мечетлинский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(34770) 2-12-02</w:t>
            </w:r>
          </w:p>
          <w:p w14:paraId="44A0E044" w14:textId="1D5A7652" w:rsidR="00B70754" w:rsidRPr="00C2221A" w:rsidRDefault="00B70754" w:rsidP="00B70754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Салаватский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(34777) 2-13-67</w:t>
            </w:r>
          </w:p>
          <w:p w14:paraId="10E35A7B" w14:textId="77777777" w:rsidR="001665F7" w:rsidRPr="00C2221A" w:rsidRDefault="001665F7" w:rsidP="001665F7">
            <w:pPr>
              <w:tabs>
                <w:tab w:val="left" w:pos="0"/>
              </w:tabs>
              <w:rPr>
                <w:rFonts w:ascii="PF Din Text Comp Pro" w:hAnsi="PF Din Text Comp Pro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C63868" w14:textId="694E6CFE" w:rsidR="00E62BEF" w:rsidRPr="00C2221A" w:rsidRDefault="00E62BEF" w:rsidP="00E62BEF">
            <w:pPr>
              <w:rPr>
                <w:rFonts w:ascii="PF Din Text Comp Pro" w:hAnsi="PF Din Text Comp Pro" w:cs="Minion Pro"/>
                <w:b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b/>
                <w:sz w:val="24"/>
                <w:szCs w:val="24"/>
              </w:rPr>
              <w:t>СИБАЙСКИЕ ЭЛЕКТРИЧЕСКИЕ СЕТИ</w:t>
            </w:r>
          </w:p>
          <w:p w14:paraId="256EBF3B" w14:textId="0C3008C4" w:rsidR="00E62BEF" w:rsidRPr="00C2221A" w:rsidRDefault="00E62BEF" w:rsidP="00E62BEF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Баймакский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</w:t>
            </w:r>
            <w:r w:rsidR="001F07B2">
              <w:rPr>
                <w:rFonts w:ascii="PF Din Text Comp Pro" w:hAnsi="PF Din Text Comp Pro" w:cs="Minion Pro"/>
                <w:sz w:val="24"/>
                <w:szCs w:val="24"/>
              </w:rPr>
              <w:t xml:space="preserve"> </w:t>
            </w: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8 (34751) 3-50-21</w:t>
            </w:r>
          </w:p>
          <w:p w14:paraId="24AAFEEC" w14:textId="5CC044E8" w:rsidR="00E62BEF" w:rsidRPr="00C2221A" w:rsidRDefault="00E62BEF" w:rsidP="00E62BEF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Зилаирский: 8 (34752) 2-16-12</w:t>
            </w:r>
          </w:p>
          <w:p w14:paraId="4F0257F5" w14:textId="4DC95BFE" w:rsidR="00E62BEF" w:rsidRPr="00C2221A" w:rsidRDefault="00E62BEF" w:rsidP="00E62BEF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Сибайский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 xml:space="preserve"> городской: 8 (34775) 5-50-90</w:t>
            </w:r>
          </w:p>
          <w:p w14:paraId="27F542FF" w14:textId="6F9869B8" w:rsidR="00E62BEF" w:rsidRPr="00C2221A" w:rsidRDefault="00E62BEF" w:rsidP="00E62BEF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Хайбуллинский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(34758) 3-10-95</w:t>
            </w:r>
          </w:p>
          <w:p w14:paraId="2BA4550B" w14:textId="77777777" w:rsidR="00EC6667" w:rsidRPr="00C2221A" w:rsidRDefault="00EC6667" w:rsidP="00EC666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</w:p>
          <w:p w14:paraId="211C971A" w14:textId="31E7FB66" w:rsidR="00EC6667" w:rsidRPr="00C2221A" w:rsidRDefault="00EC6667" w:rsidP="00EC6667">
            <w:pPr>
              <w:rPr>
                <w:rFonts w:ascii="PF Din Text Comp Pro" w:hAnsi="PF Din Text Comp Pro" w:cs="Minion Pro"/>
                <w:b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b/>
                <w:sz w:val="24"/>
                <w:szCs w:val="24"/>
              </w:rPr>
              <w:t>УФИМСКИЕ ГОРОДСКИЕ ЭЛЕКТРИЧЕСКИЕ СЕТИ</w:t>
            </w:r>
          </w:p>
          <w:p w14:paraId="60DD7485" w14:textId="399B7D74" w:rsidR="00EC6667" w:rsidRPr="00C2221A" w:rsidRDefault="00EC6667" w:rsidP="00EC666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Восточный: 8 (347) 269-07-19</w:t>
            </w:r>
          </w:p>
          <w:p w14:paraId="2ACBF560" w14:textId="19363F8C" w:rsidR="00EC6667" w:rsidRPr="00C2221A" w:rsidRDefault="00EC6667" w:rsidP="00EC666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Западный: 8 (347) 281-40-09</w:t>
            </w:r>
          </w:p>
          <w:p w14:paraId="6D911C4B" w14:textId="5F9A4CD7" w:rsidR="00EC6667" w:rsidRPr="00C2221A" w:rsidRDefault="00EC6667" w:rsidP="00EC666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Северный: 8 (347) 269-06-56</w:t>
            </w:r>
          </w:p>
          <w:p w14:paraId="72F760D4" w14:textId="5D177097" w:rsidR="00EC6667" w:rsidRPr="00C2221A" w:rsidRDefault="00EC6667" w:rsidP="00EC666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Центральный: 8 (347) 269-06-20</w:t>
            </w:r>
          </w:p>
          <w:p w14:paraId="174AA153" w14:textId="2DE1DCB3" w:rsidR="00EC6667" w:rsidRPr="00C2221A" w:rsidRDefault="00EC6667" w:rsidP="00EC666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Юго-Восточный: 8 (347) 269-07-19</w:t>
            </w:r>
          </w:p>
          <w:p w14:paraId="251BADD1" w14:textId="119757BD" w:rsidR="00EC6667" w:rsidRPr="00C2221A" w:rsidRDefault="00EC6667" w:rsidP="00EC6667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Южный: 8 (347) 251-75-11</w:t>
            </w:r>
          </w:p>
          <w:p w14:paraId="36ACC055" w14:textId="77777777" w:rsidR="00E87CD9" w:rsidRDefault="00E87CD9" w:rsidP="00E87CD9">
            <w:pPr>
              <w:rPr>
                <w:rFonts w:ascii="PF Din Text Comp Pro" w:hAnsi="PF Din Text Comp Pro" w:cs="Minion Pro"/>
                <w:b/>
                <w:sz w:val="24"/>
                <w:szCs w:val="24"/>
              </w:rPr>
            </w:pPr>
          </w:p>
          <w:p w14:paraId="3CA20D22" w14:textId="2DD099E5" w:rsidR="00E87CD9" w:rsidRPr="00C2221A" w:rsidRDefault="00E87CD9" w:rsidP="00E87CD9">
            <w:pPr>
              <w:rPr>
                <w:rFonts w:ascii="PF Din Text Comp Pro" w:hAnsi="PF Din Text Comp Pro" w:cs="Minion Pro"/>
                <w:b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b/>
                <w:sz w:val="24"/>
                <w:szCs w:val="24"/>
              </w:rPr>
              <w:t>ЦЕНТРАЛЬНЫЕ ЭЛЕКТРИЧЕСКИЕ СЕТИ</w:t>
            </w:r>
          </w:p>
          <w:p w14:paraId="2FDEAA98" w14:textId="5CAC872C" w:rsidR="00E87CD9" w:rsidRPr="00C2221A" w:rsidRDefault="00E87CD9" w:rsidP="00E87CD9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Архангельский: 8 (34774) 2-12-38</w:t>
            </w:r>
          </w:p>
          <w:p w14:paraId="0C434983" w14:textId="61CA8FEE" w:rsidR="00E87CD9" w:rsidRPr="00C2221A" w:rsidRDefault="00E87CD9" w:rsidP="00E87CD9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Бирский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(34784) 4-50-33</w:t>
            </w:r>
          </w:p>
          <w:p w14:paraId="0C67D43A" w14:textId="09864D19" w:rsidR="00E87CD9" w:rsidRPr="00C2221A" w:rsidRDefault="00E87CD9" w:rsidP="00E87CD9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Благовещенский: 8 (34766) 3-33-23</w:t>
            </w:r>
          </w:p>
          <w:p w14:paraId="064559F0" w14:textId="2C199A3C" w:rsidR="00E87CD9" w:rsidRPr="00C2221A" w:rsidRDefault="00E87CD9" w:rsidP="00E87CD9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Иглинский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(34795) 2-53-35</w:t>
            </w:r>
          </w:p>
          <w:p w14:paraId="2D980DC0" w14:textId="0E59F7D7" w:rsidR="00E87CD9" w:rsidRPr="00C2221A" w:rsidRDefault="00E87CD9" w:rsidP="00E87CD9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Кармаскалинский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(34765) 2-82-31</w:t>
            </w:r>
          </w:p>
          <w:p w14:paraId="3D54561E" w14:textId="6626035E" w:rsidR="00E87CD9" w:rsidRPr="00C2221A" w:rsidRDefault="00E87CD9" w:rsidP="00E87CD9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Кушнаренковский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(34780) 5-93-45</w:t>
            </w:r>
          </w:p>
          <w:p w14:paraId="67788ECB" w14:textId="4BCA38DD" w:rsidR="00E87CD9" w:rsidRPr="00C2221A" w:rsidRDefault="00E87CD9" w:rsidP="00E87CD9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Мишкинский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(34749) 2-40-51</w:t>
            </w:r>
          </w:p>
          <w:p w14:paraId="261D728F" w14:textId="77777777" w:rsidR="001F07B2" w:rsidRDefault="00E87CD9" w:rsidP="00E87CD9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 xml:space="preserve">Новоуфимский: 8 (347) 269-08-43; </w:t>
            </w:r>
          </w:p>
          <w:p w14:paraId="170AF00B" w14:textId="19E94C36" w:rsidR="00E87CD9" w:rsidRPr="00C2221A" w:rsidRDefault="00E87CD9" w:rsidP="00E87CD9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8 (347) 269-08-34</w:t>
            </w:r>
          </w:p>
          <w:p w14:paraId="19A797DC" w14:textId="7B1E35EE" w:rsidR="00E87CD9" w:rsidRPr="00C2221A" w:rsidRDefault="00E87CD9" w:rsidP="00E87CD9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Нуримановский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(34776) 2-27-87</w:t>
            </w:r>
          </w:p>
          <w:p w14:paraId="43047FFD" w14:textId="77777777" w:rsidR="001F07B2" w:rsidRDefault="00E87CD9" w:rsidP="00E87CD9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 xml:space="preserve">Уфимский: 8 (347) 269-08-05; </w:t>
            </w:r>
          </w:p>
          <w:p w14:paraId="4D799FCC" w14:textId="52C0A19A" w:rsidR="00E87CD9" w:rsidRPr="00C2221A" w:rsidRDefault="00E87CD9" w:rsidP="00E87CD9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8 (347) 269-08-13</w:t>
            </w:r>
          </w:p>
          <w:p w14:paraId="4DF43CE2" w14:textId="0CCAD726" w:rsidR="00E87CD9" w:rsidRPr="00C2221A" w:rsidRDefault="00E87CD9" w:rsidP="00E87CD9">
            <w:pPr>
              <w:rPr>
                <w:rFonts w:ascii="PF Din Text Comp Pro" w:hAnsi="PF Din Text Comp Pro" w:cs="Minion Pro"/>
                <w:sz w:val="24"/>
                <w:szCs w:val="24"/>
              </w:rPr>
            </w:pPr>
            <w:proofErr w:type="spellStart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Чишминский</w:t>
            </w:r>
            <w:proofErr w:type="spellEnd"/>
            <w:r w:rsidRPr="00C2221A">
              <w:rPr>
                <w:rFonts w:ascii="PF Din Text Comp Pro" w:hAnsi="PF Din Text Comp Pro" w:cs="Minion Pro"/>
                <w:sz w:val="24"/>
                <w:szCs w:val="24"/>
              </w:rPr>
              <w:t>: 8 (34797) 2-01-37</w:t>
            </w:r>
          </w:p>
          <w:p w14:paraId="7D12E756" w14:textId="77777777" w:rsidR="001665F7" w:rsidRPr="00C2221A" w:rsidRDefault="001665F7" w:rsidP="001665F7">
            <w:pPr>
              <w:tabs>
                <w:tab w:val="left" w:pos="0"/>
              </w:tabs>
              <w:rPr>
                <w:rFonts w:ascii="PF Din Text Comp Pro" w:hAnsi="PF Din Text Comp Pro"/>
                <w:sz w:val="24"/>
                <w:szCs w:val="24"/>
              </w:rPr>
            </w:pPr>
          </w:p>
        </w:tc>
      </w:tr>
    </w:tbl>
    <w:p w14:paraId="098F5A7B" w14:textId="6E39805A" w:rsidR="001665F7" w:rsidRDefault="001665F7" w:rsidP="004B6501">
      <w:pPr>
        <w:tabs>
          <w:tab w:val="left" w:pos="0"/>
        </w:tabs>
      </w:pPr>
    </w:p>
    <w:sectPr w:rsidR="001665F7" w:rsidSect="0073185B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Din Text Cond Pro">
    <w:altName w:val="Calibri"/>
    <w:charset w:val="00"/>
    <w:family w:val="auto"/>
    <w:pitch w:val="variable"/>
    <w:sig w:usb0="A00002BF" w:usb1="5000E0F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F Din Text Comp Pro">
    <w:altName w:val="Calibri"/>
    <w:charset w:val="CC"/>
    <w:family w:val="auto"/>
    <w:pitch w:val="variable"/>
    <w:sig w:usb0="A00002BF" w:usb1="5000E0FB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9C"/>
    <w:rsid w:val="000E4FB0"/>
    <w:rsid w:val="000F3CB6"/>
    <w:rsid w:val="001665F7"/>
    <w:rsid w:val="001E72F2"/>
    <w:rsid w:val="001F07B2"/>
    <w:rsid w:val="00217BB4"/>
    <w:rsid w:val="002B5AE6"/>
    <w:rsid w:val="002C4565"/>
    <w:rsid w:val="00301E22"/>
    <w:rsid w:val="00306851"/>
    <w:rsid w:val="003903E4"/>
    <w:rsid w:val="003C4526"/>
    <w:rsid w:val="00401330"/>
    <w:rsid w:val="00404FD0"/>
    <w:rsid w:val="004B6501"/>
    <w:rsid w:val="004E53FA"/>
    <w:rsid w:val="004F400F"/>
    <w:rsid w:val="00551955"/>
    <w:rsid w:val="005D4EE9"/>
    <w:rsid w:val="0067362A"/>
    <w:rsid w:val="006D73E5"/>
    <w:rsid w:val="0073185B"/>
    <w:rsid w:val="00773DE1"/>
    <w:rsid w:val="007C4BB9"/>
    <w:rsid w:val="00803A28"/>
    <w:rsid w:val="008A469C"/>
    <w:rsid w:val="008D3CEA"/>
    <w:rsid w:val="00951F41"/>
    <w:rsid w:val="00980B69"/>
    <w:rsid w:val="009A1C36"/>
    <w:rsid w:val="009B33C5"/>
    <w:rsid w:val="009F6EE1"/>
    <w:rsid w:val="00A030D9"/>
    <w:rsid w:val="00A145B7"/>
    <w:rsid w:val="00B70754"/>
    <w:rsid w:val="00C11741"/>
    <w:rsid w:val="00C2221A"/>
    <w:rsid w:val="00C22DB6"/>
    <w:rsid w:val="00C35F13"/>
    <w:rsid w:val="00C36B12"/>
    <w:rsid w:val="00C425D0"/>
    <w:rsid w:val="00CE4FD4"/>
    <w:rsid w:val="00D12EF4"/>
    <w:rsid w:val="00D3052C"/>
    <w:rsid w:val="00DB5C80"/>
    <w:rsid w:val="00E62BEF"/>
    <w:rsid w:val="00E87CD9"/>
    <w:rsid w:val="00EB4927"/>
    <w:rsid w:val="00EC6667"/>
    <w:rsid w:val="00F33750"/>
    <w:rsid w:val="00F53D69"/>
    <w:rsid w:val="00F5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2E01"/>
  <w15:chartTrackingRefBased/>
  <w15:docId w15:val="{0198171A-981A-4C9E-8EDC-5A52D86A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B5A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hyperlink" Target="https://www.bashkirenergo.ru/consumers/web-kabinet-pk-energosfer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8EA7-2835-4C7B-9AE9-D798CE715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Крашенинников Кирилл Евгеньевич</dc:creator>
  <cp:keywords/>
  <dc:description/>
  <cp:lastModifiedBy>Николаев Анатолий Михайлович</cp:lastModifiedBy>
  <cp:revision>2</cp:revision>
  <cp:lastPrinted>2025-09-02T09:37:00Z</cp:lastPrinted>
  <dcterms:created xsi:type="dcterms:W3CDTF">2025-09-02T09:41:00Z</dcterms:created>
  <dcterms:modified xsi:type="dcterms:W3CDTF">2025-09-02T09:41:00Z</dcterms:modified>
</cp:coreProperties>
</file>