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7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2"/>
        <w:gridCol w:w="1810"/>
        <w:gridCol w:w="3928"/>
      </w:tblGrid>
      <w:tr w:rsidR="00D4088D" w:rsidRPr="00D4088D" w14:paraId="303E79D5" w14:textId="77777777" w:rsidTr="00D4088D">
        <w:trPr>
          <w:trHeight w:val="1814"/>
        </w:trPr>
        <w:tc>
          <w:tcPr>
            <w:tcW w:w="398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0A8A0140" w14:textId="77777777" w:rsidR="00D4088D" w:rsidRPr="00D4088D" w:rsidRDefault="00D4088D" w:rsidP="00D4088D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</w:p>
          <w:p w14:paraId="6B5EAE3E" w14:textId="77777777" w:rsidR="00D4088D" w:rsidRPr="00D4088D" w:rsidRDefault="00D4088D" w:rsidP="00D4088D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  <w:r w:rsidRPr="00D4088D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 xml:space="preserve">Башкортостан </w:t>
            </w:r>
            <w:proofErr w:type="spellStart"/>
            <w:r w:rsidRPr="00D4088D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Республика</w:t>
            </w:r>
            <w:r w:rsidRPr="00D4088D">
              <w:rPr>
                <w:rFonts w:ascii="ER Bukinist Bashkir" w:eastAsia="Times New Roman" w:hAnsi="ER Bukinist Bashkir" w:cs="Times New Roman"/>
                <w:b/>
                <w:iCs/>
                <w:color w:val="auto"/>
                <w:sz w:val="18"/>
                <w:lang w:bidi="ar-SA"/>
              </w:rPr>
              <w:t>һ</w:t>
            </w:r>
            <w:r w:rsidRPr="00D4088D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ы</w:t>
            </w:r>
            <w:proofErr w:type="spellEnd"/>
          </w:p>
          <w:p w14:paraId="2A4F70FE" w14:textId="77777777" w:rsidR="00D4088D" w:rsidRPr="00D4088D" w:rsidRDefault="00D4088D" w:rsidP="00D4088D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  <w:r w:rsidRPr="00D4088D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Шаран районы</w:t>
            </w:r>
          </w:p>
          <w:p w14:paraId="44AE8C7A" w14:textId="77777777" w:rsidR="00D4088D" w:rsidRPr="00D4088D" w:rsidRDefault="00D4088D" w:rsidP="00D4088D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  <w:proofErr w:type="spellStart"/>
            <w:r w:rsidRPr="00D4088D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муниципаль</w:t>
            </w:r>
            <w:proofErr w:type="spellEnd"/>
            <w:r w:rsidRPr="00D4088D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 xml:space="preserve"> </w:t>
            </w:r>
            <w:proofErr w:type="spellStart"/>
            <w:r w:rsidRPr="00D4088D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районының</w:t>
            </w:r>
            <w:proofErr w:type="spellEnd"/>
          </w:p>
          <w:p w14:paraId="774FF3BE" w14:textId="77777777" w:rsidR="00D4088D" w:rsidRPr="00D4088D" w:rsidRDefault="00D4088D" w:rsidP="00D4088D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  <w:proofErr w:type="spellStart"/>
            <w:r w:rsidRPr="00D4088D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Д</w:t>
            </w:r>
            <w:proofErr w:type="gramStart"/>
            <w:r w:rsidRPr="00D4088D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y</w:t>
            </w:r>
            <w:proofErr w:type="gramEnd"/>
            <w:r w:rsidRPr="00D4088D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рт</w:t>
            </w:r>
            <w:r w:rsidRPr="00D4088D">
              <w:rPr>
                <w:rFonts w:ascii="ER Bukinist Bashkir" w:eastAsia="Times New Roman" w:hAnsi="ER Bukinist Bashkir" w:cs="Times New Roman"/>
                <w:b/>
                <w:bCs/>
                <w:color w:val="auto"/>
                <w:sz w:val="18"/>
                <w:szCs w:val="18"/>
                <w:lang w:bidi="ar-SA"/>
              </w:rPr>
              <w:t>ө</w:t>
            </w:r>
            <w:r w:rsidRPr="00D4088D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йл</w:t>
            </w:r>
            <w:r w:rsidRPr="00D4088D">
              <w:rPr>
                <w:rFonts w:ascii="ER Bukinist Bashkir" w:eastAsia="Times New Roman" w:hAnsi="ER Bukinist Bashkir" w:cs="Times New Roman"/>
                <w:b/>
                <w:bCs/>
                <w:color w:val="auto"/>
                <w:sz w:val="18"/>
                <w:szCs w:val="18"/>
                <w:lang w:bidi="ar-SA"/>
              </w:rPr>
              <w:t>ө</w:t>
            </w:r>
            <w:proofErr w:type="spellEnd"/>
            <w:r w:rsidRPr="00D4088D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 xml:space="preserve"> </w:t>
            </w:r>
            <w:proofErr w:type="spellStart"/>
            <w:r w:rsidRPr="00D4088D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ауыл</w:t>
            </w:r>
            <w:proofErr w:type="spellEnd"/>
            <w:r w:rsidRPr="00D4088D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 xml:space="preserve"> Советы</w:t>
            </w:r>
          </w:p>
          <w:p w14:paraId="5146AE8B" w14:textId="77777777" w:rsidR="00D4088D" w:rsidRPr="00D4088D" w:rsidRDefault="00D4088D" w:rsidP="00D4088D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  <w:proofErr w:type="spellStart"/>
            <w:r w:rsidRPr="00D4088D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ауыл</w:t>
            </w:r>
            <w:proofErr w:type="spellEnd"/>
            <w:r w:rsidRPr="00D4088D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 xml:space="preserve"> </w:t>
            </w:r>
            <w:proofErr w:type="spellStart"/>
            <w:r w:rsidRPr="00D4088D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билә</w:t>
            </w:r>
            <w:proofErr w:type="gramStart"/>
            <w:r w:rsidRPr="00D4088D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м</w:t>
            </w:r>
            <w:proofErr w:type="gramEnd"/>
            <w:r w:rsidRPr="00D4088D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әһе</w:t>
            </w:r>
            <w:proofErr w:type="spellEnd"/>
            <w:r w:rsidRPr="00D4088D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 xml:space="preserve"> </w:t>
            </w:r>
            <w:proofErr w:type="spellStart"/>
            <w:r w:rsidRPr="00D4088D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Хакимиәте</w:t>
            </w:r>
            <w:proofErr w:type="spellEnd"/>
          </w:p>
          <w:p w14:paraId="1FA2E157" w14:textId="77777777" w:rsidR="00D4088D" w:rsidRPr="00D4088D" w:rsidRDefault="00D4088D" w:rsidP="00D4088D">
            <w:pPr>
              <w:widowControl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ER Bukinist Bashkir" w:eastAsia="Times New Roman" w:hAnsi="ER Bukinist Bashkir" w:cs="Times New Roman"/>
                <w:bCs/>
                <w:color w:val="auto"/>
                <w:sz w:val="10"/>
                <w:szCs w:val="10"/>
                <w:lang w:bidi="ar-SA"/>
              </w:rPr>
            </w:pPr>
          </w:p>
          <w:p w14:paraId="46AB8E16" w14:textId="77777777" w:rsidR="00D4088D" w:rsidRPr="00D4088D" w:rsidRDefault="00D4088D" w:rsidP="00D4088D">
            <w:pPr>
              <w:widowControl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bidi="ar-SA"/>
              </w:rPr>
            </w:pPr>
            <w:r w:rsidRPr="00D4088D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bidi="ar-SA"/>
              </w:rPr>
              <w:t xml:space="preserve">452642, </w:t>
            </w:r>
            <w:proofErr w:type="spellStart"/>
            <w:r w:rsidRPr="00D4088D">
              <w:rPr>
                <w:rFonts w:ascii="ER Bukinist Bashkir" w:eastAsia="Times New Roman" w:hAnsi="ER Bukinist Bashkir" w:cs="Times New Roman"/>
                <w:color w:val="auto"/>
                <w:sz w:val="18"/>
                <w:szCs w:val="20"/>
                <w:lang w:bidi="ar-SA"/>
              </w:rPr>
              <w:t>Д</w:t>
            </w:r>
            <w:proofErr w:type="gramStart"/>
            <w:r w:rsidRPr="00D4088D">
              <w:rPr>
                <w:rFonts w:ascii="ER Bukinist Bashkir" w:eastAsia="Times New Roman" w:hAnsi="ER Bukinist Bashkir" w:cs="Times New Roman"/>
                <w:color w:val="auto"/>
                <w:sz w:val="18"/>
                <w:szCs w:val="20"/>
                <w:lang w:bidi="ar-SA"/>
              </w:rPr>
              <w:t>y</w:t>
            </w:r>
            <w:proofErr w:type="gramEnd"/>
            <w:r w:rsidRPr="00D4088D">
              <w:rPr>
                <w:rFonts w:ascii="ER Bukinist Bashkir" w:eastAsia="Times New Roman" w:hAnsi="ER Bukinist Bashkir" w:cs="Times New Roman"/>
                <w:color w:val="auto"/>
                <w:sz w:val="18"/>
                <w:szCs w:val="20"/>
                <w:lang w:bidi="ar-SA"/>
              </w:rPr>
              <w:t>рт</w:t>
            </w:r>
            <w:r w:rsidRPr="00D4088D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18"/>
                <w:lang w:bidi="ar-SA"/>
              </w:rPr>
              <w:t>ө</w:t>
            </w:r>
            <w:r w:rsidRPr="00D4088D">
              <w:rPr>
                <w:rFonts w:ascii="ER Bukinist Bashkir" w:eastAsia="Times New Roman" w:hAnsi="ER Bukinist Bashkir" w:cs="Times New Roman"/>
                <w:color w:val="auto"/>
                <w:sz w:val="18"/>
                <w:szCs w:val="20"/>
                <w:lang w:bidi="ar-SA"/>
              </w:rPr>
              <w:t>йл</w:t>
            </w:r>
            <w:r w:rsidRPr="00D4088D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18"/>
                <w:lang w:bidi="ar-SA"/>
              </w:rPr>
              <w:t>ө</w:t>
            </w:r>
            <w:proofErr w:type="spellEnd"/>
            <w:r w:rsidRPr="00D4088D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bidi="ar-SA"/>
              </w:rPr>
              <w:t xml:space="preserve"> </w:t>
            </w:r>
            <w:proofErr w:type="spellStart"/>
            <w:r w:rsidRPr="00D4088D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bidi="ar-SA"/>
              </w:rPr>
              <w:t>ауылы</w:t>
            </w:r>
            <w:proofErr w:type="spellEnd"/>
            <w:r w:rsidRPr="00D4088D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bidi="ar-SA"/>
              </w:rPr>
              <w:t xml:space="preserve">, тел.(34769) 2-39-19 </w:t>
            </w:r>
            <w:r w:rsidRPr="00D4088D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val="en-US" w:bidi="ar-SA"/>
              </w:rPr>
              <w:t>email</w:t>
            </w:r>
            <w:r w:rsidRPr="00D4088D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bidi="ar-SA"/>
              </w:rPr>
              <w:t xml:space="preserve">: </w:t>
            </w:r>
            <w:proofErr w:type="spellStart"/>
            <w:r w:rsidRPr="00D4088D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val="en-US" w:bidi="ar-SA"/>
              </w:rPr>
              <w:t>durtss</w:t>
            </w:r>
            <w:proofErr w:type="spellEnd"/>
            <w:r w:rsidRPr="00D4088D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bidi="ar-SA"/>
              </w:rPr>
              <w:t>2021@</w:t>
            </w:r>
            <w:proofErr w:type="spellStart"/>
            <w:r w:rsidRPr="00D4088D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val="en-US" w:bidi="ar-SA"/>
              </w:rPr>
              <w:t>yandex</w:t>
            </w:r>
            <w:proofErr w:type="spellEnd"/>
            <w:r w:rsidRPr="00D4088D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bidi="ar-SA"/>
              </w:rPr>
              <w:t>.</w:t>
            </w:r>
            <w:proofErr w:type="spellStart"/>
            <w:r w:rsidRPr="00D4088D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val="en-US" w:bidi="ar-SA"/>
              </w:rPr>
              <w:t>ru</w:t>
            </w:r>
            <w:proofErr w:type="spellEnd"/>
          </w:p>
        </w:tc>
        <w:tc>
          <w:tcPr>
            <w:tcW w:w="181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3E76C6C5" w14:textId="77777777" w:rsidR="00D4088D" w:rsidRPr="00D4088D" w:rsidRDefault="00D4088D" w:rsidP="00D4088D">
            <w:pPr>
              <w:widowControl/>
              <w:jc w:val="center"/>
              <w:rPr>
                <w:rFonts w:ascii="ER Bukinist Bashkir" w:eastAsia="Times New Roman" w:hAnsi="ER Bukinist Bashkir" w:cs="Times New Roman"/>
                <w:color w:val="auto"/>
                <w:sz w:val="18"/>
                <w:lang w:bidi="ar-SA"/>
              </w:rPr>
            </w:pPr>
            <w:r w:rsidRPr="00D4088D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  <w:lang w:bidi="ar-SA"/>
              </w:rPr>
              <w:drawing>
                <wp:inline distT="0" distB="0" distL="0" distR="0" wp14:anchorId="6A42CA74" wp14:editId="1F5DA9F8">
                  <wp:extent cx="733425" cy="914400"/>
                  <wp:effectExtent l="0" t="0" r="9525" b="0"/>
                  <wp:docPr id="1" name="Рисунок 1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6DB4592B" w14:textId="77777777" w:rsidR="00D4088D" w:rsidRPr="00D4088D" w:rsidRDefault="00D4088D" w:rsidP="00D4088D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</w:p>
          <w:p w14:paraId="3ACDAC26" w14:textId="77777777" w:rsidR="00D4088D" w:rsidRPr="00D4088D" w:rsidRDefault="00D4088D" w:rsidP="00D4088D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  <w:r w:rsidRPr="00D4088D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Республика Башкортостан</w:t>
            </w:r>
          </w:p>
          <w:p w14:paraId="7F520C70" w14:textId="77777777" w:rsidR="00D4088D" w:rsidRPr="00D4088D" w:rsidRDefault="00D4088D" w:rsidP="00D4088D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  <w:r w:rsidRPr="00D4088D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Администрация сельского поселения</w:t>
            </w:r>
          </w:p>
          <w:p w14:paraId="09B40E57" w14:textId="77777777" w:rsidR="00D4088D" w:rsidRPr="00D4088D" w:rsidRDefault="00D4088D" w:rsidP="00D4088D">
            <w:pPr>
              <w:widowControl/>
              <w:jc w:val="center"/>
              <w:rPr>
                <w:rFonts w:ascii="ER Bukinist Bashkir" w:eastAsia="Times New Roman" w:hAnsi="ER Bukinist Bashkir" w:cs="Tahoma"/>
                <w:b/>
                <w:color w:val="auto"/>
                <w:sz w:val="18"/>
                <w:lang w:bidi="ar-SA"/>
              </w:rPr>
            </w:pPr>
            <w:proofErr w:type="spellStart"/>
            <w:r w:rsidRPr="00D4088D">
              <w:rPr>
                <w:rFonts w:ascii="ER Bukinist Bashkir" w:eastAsia="Times New Roman" w:hAnsi="ER Bukinist Bashkir" w:cs="Tahoma"/>
                <w:b/>
                <w:color w:val="auto"/>
                <w:sz w:val="18"/>
                <w:lang w:bidi="ar-SA"/>
              </w:rPr>
              <w:t>Дюртюлинский</w:t>
            </w:r>
            <w:proofErr w:type="spellEnd"/>
            <w:r w:rsidRPr="00D4088D">
              <w:rPr>
                <w:rFonts w:ascii="ER Bukinist Bashkir" w:eastAsia="Times New Roman" w:hAnsi="ER Bukinist Bashkir" w:cs="Tahoma"/>
                <w:b/>
                <w:color w:val="auto"/>
                <w:sz w:val="18"/>
                <w:lang w:bidi="ar-SA"/>
              </w:rPr>
              <w:t xml:space="preserve">  сельсовет</w:t>
            </w:r>
          </w:p>
          <w:p w14:paraId="5B96D793" w14:textId="77777777" w:rsidR="00D4088D" w:rsidRPr="00D4088D" w:rsidRDefault="00D4088D" w:rsidP="00D4088D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  <w:r w:rsidRPr="00D4088D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муниципального района</w:t>
            </w:r>
          </w:p>
          <w:p w14:paraId="44D9168B" w14:textId="77777777" w:rsidR="00D4088D" w:rsidRPr="00D4088D" w:rsidRDefault="00D4088D" w:rsidP="00D4088D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  <w:proofErr w:type="spellStart"/>
            <w:r w:rsidRPr="00D4088D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Шаранский</w:t>
            </w:r>
            <w:proofErr w:type="spellEnd"/>
            <w:r w:rsidRPr="00D4088D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 xml:space="preserve"> район</w:t>
            </w:r>
          </w:p>
          <w:p w14:paraId="57429ACD" w14:textId="77777777" w:rsidR="00D4088D" w:rsidRPr="00D4088D" w:rsidRDefault="00D4088D" w:rsidP="00D4088D">
            <w:pPr>
              <w:widowControl/>
              <w:jc w:val="center"/>
              <w:rPr>
                <w:rFonts w:ascii="ER Bukinist Bashkir" w:eastAsia="Times New Roman" w:hAnsi="ER Bukinist Bashkir" w:cs="Times New Roman"/>
                <w:bCs/>
                <w:color w:val="auto"/>
                <w:sz w:val="10"/>
                <w:szCs w:val="10"/>
                <w:lang w:bidi="ar-SA"/>
              </w:rPr>
            </w:pPr>
          </w:p>
          <w:p w14:paraId="31398F2D" w14:textId="77777777" w:rsidR="00D4088D" w:rsidRPr="00D4088D" w:rsidRDefault="00D4088D" w:rsidP="00D4088D">
            <w:pPr>
              <w:widowControl/>
              <w:jc w:val="center"/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lang w:bidi="ar-SA"/>
              </w:rPr>
            </w:pPr>
            <w:r w:rsidRPr="00D4088D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lang w:bidi="ar-SA"/>
              </w:rPr>
              <w:t>452642 с. Дюртюли тел.(34769) 2-39-19</w:t>
            </w:r>
          </w:p>
          <w:p w14:paraId="08368FFC" w14:textId="77777777" w:rsidR="00D4088D" w:rsidRPr="00D4088D" w:rsidRDefault="00D4088D" w:rsidP="00D4088D">
            <w:pPr>
              <w:widowControl/>
              <w:jc w:val="center"/>
              <w:rPr>
                <w:rFonts w:ascii="ER Bukinist Bashkir" w:eastAsia="Times New Roman" w:hAnsi="ER Bukinist Bashkir" w:cs="Times New Roman"/>
                <w:color w:val="auto"/>
                <w:sz w:val="18"/>
                <w:lang w:val="en-US" w:bidi="ar-SA"/>
              </w:rPr>
            </w:pPr>
            <w:r w:rsidRPr="00D4088D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lang w:val="en-US" w:bidi="ar-SA"/>
              </w:rPr>
              <w:t>email</w:t>
            </w:r>
            <w:r w:rsidRPr="00D4088D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lang w:bidi="ar-SA"/>
              </w:rPr>
              <w:t>:</w:t>
            </w:r>
            <w:r w:rsidRPr="00D4088D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lang w:val="en-US" w:bidi="ar-SA"/>
              </w:rPr>
              <w:t xml:space="preserve"> </w:t>
            </w:r>
            <w:proofErr w:type="spellStart"/>
            <w:r w:rsidRPr="00D4088D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lang w:val="en-US" w:bidi="ar-SA"/>
              </w:rPr>
              <w:t>durtss</w:t>
            </w:r>
            <w:proofErr w:type="spellEnd"/>
            <w:r w:rsidRPr="00D4088D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lang w:bidi="ar-SA"/>
              </w:rPr>
              <w:t>2021</w:t>
            </w:r>
            <w:r w:rsidRPr="00D4088D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lang w:val="en-US" w:bidi="ar-SA"/>
              </w:rPr>
              <w:t>@yandex.ru</w:t>
            </w:r>
          </w:p>
        </w:tc>
      </w:tr>
    </w:tbl>
    <w:p w14:paraId="67D4BE90" w14:textId="709D51B3" w:rsidR="00D4088D" w:rsidRPr="00D4088D" w:rsidRDefault="00D4088D" w:rsidP="00D4088D">
      <w:pPr>
        <w:widowControl/>
        <w:rPr>
          <w:rFonts w:ascii="Times New Roman" w:eastAsia="Arial Unicode MS" w:hAnsi="Times New Roman" w:cs="Times New Roman"/>
          <w:b/>
          <w:color w:val="auto"/>
          <w:sz w:val="28"/>
          <w:szCs w:val="28"/>
          <w:lang w:bidi="ar-SA"/>
        </w:rPr>
      </w:pPr>
      <w:r w:rsidRPr="00D4088D">
        <w:rPr>
          <w:rFonts w:ascii="Lucida Sans Unicode" w:eastAsia="Times New Roman" w:hAnsi="Lucida Sans Unicode" w:cs="Times New Roman"/>
          <w:b/>
          <w:color w:val="auto"/>
          <w:sz w:val="28"/>
          <w:szCs w:val="28"/>
          <w:lang w:bidi="ar-SA"/>
        </w:rPr>
        <w:t>Ҡ</w:t>
      </w:r>
      <w:r w:rsidRPr="00D4088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АРАР                                                                               </w:t>
      </w:r>
      <w:r w:rsidR="000B796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</w:t>
      </w:r>
      <w:r w:rsidRPr="00D4088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ПОСТАНОВЛЕНИЕ</w:t>
      </w:r>
    </w:p>
    <w:p w14:paraId="679F8083" w14:textId="77777777" w:rsidR="00D4088D" w:rsidRPr="00D4088D" w:rsidRDefault="00D4088D" w:rsidP="00D4088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D121880" w14:textId="291D165F" w:rsidR="00D4088D" w:rsidRPr="00D4088D" w:rsidRDefault="00D4088D" w:rsidP="00D4088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4088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19 декабрь  2025 г.</w:t>
      </w:r>
      <w:r w:rsidRPr="00D4088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 xml:space="preserve">                         №  10</w:t>
      </w:r>
      <w:r w:rsidR="000B796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</w:t>
      </w:r>
      <w:r w:rsidRPr="00D4088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</w:t>
      </w:r>
      <w:r w:rsidR="000B796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</w:t>
      </w:r>
      <w:r w:rsidRPr="00D4088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19 декабря 2025 г.</w:t>
      </w:r>
    </w:p>
    <w:p w14:paraId="0594F3BE" w14:textId="77777777" w:rsidR="00DA4332" w:rsidRPr="00DA4332" w:rsidRDefault="00DA4332" w:rsidP="00DA4332">
      <w:pPr>
        <w:pStyle w:val="11"/>
        <w:ind w:firstLine="0"/>
        <w:jc w:val="center"/>
        <w:rPr>
          <w:b/>
          <w:bCs/>
          <w:sz w:val="28"/>
          <w:szCs w:val="28"/>
        </w:rPr>
      </w:pPr>
    </w:p>
    <w:p w14:paraId="48BC38B8" w14:textId="6144401C" w:rsidR="00DA4332" w:rsidRPr="00DA4332" w:rsidRDefault="00E93413" w:rsidP="00DA4332">
      <w:pPr>
        <w:pStyle w:val="11"/>
        <w:ind w:firstLine="0"/>
        <w:jc w:val="center"/>
        <w:rPr>
          <w:b/>
          <w:bCs/>
          <w:sz w:val="28"/>
          <w:szCs w:val="28"/>
        </w:rPr>
      </w:pPr>
      <w:r w:rsidRPr="00DA4332">
        <w:rPr>
          <w:b/>
          <w:bCs/>
          <w:sz w:val="28"/>
          <w:szCs w:val="28"/>
        </w:rPr>
        <w:t>Об утверждении Программы профилактики рисков причинения вреда</w:t>
      </w:r>
      <w:r w:rsidRPr="00DA4332">
        <w:rPr>
          <w:b/>
          <w:bCs/>
          <w:sz w:val="28"/>
          <w:szCs w:val="28"/>
        </w:rPr>
        <w:br/>
        <w:t>(ущерба) охраняемым законом ценностям при осуществлении</w:t>
      </w:r>
      <w:r w:rsidRPr="00DA4332">
        <w:rPr>
          <w:b/>
          <w:bCs/>
          <w:sz w:val="28"/>
          <w:szCs w:val="28"/>
        </w:rPr>
        <w:br/>
        <w:t xml:space="preserve">муниципального жилищного контроля на территории </w:t>
      </w:r>
      <w:r w:rsidR="00DA4332" w:rsidRPr="00DA4332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="00B603F3">
        <w:rPr>
          <w:b/>
          <w:bCs/>
          <w:sz w:val="28"/>
          <w:szCs w:val="28"/>
        </w:rPr>
        <w:t>Дюртюлинский</w:t>
      </w:r>
      <w:proofErr w:type="spellEnd"/>
      <w:r w:rsidR="00DA4332" w:rsidRPr="00DA4332">
        <w:rPr>
          <w:b/>
          <w:bCs/>
          <w:sz w:val="28"/>
          <w:szCs w:val="28"/>
        </w:rPr>
        <w:t xml:space="preserve"> сельсовет </w:t>
      </w:r>
      <w:r w:rsidRPr="00DA4332">
        <w:rPr>
          <w:b/>
          <w:bCs/>
          <w:sz w:val="28"/>
          <w:szCs w:val="28"/>
        </w:rPr>
        <w:t>муниципального</w:t>
      </w:r>
      <w:r w:rsidR="00DA4332" w:rsidRPr="00DA4332">
        <w:rPr>
          <w:b/>
          <w:bCs/>
          <w:sz w:val="28"/>
          <w:szCs w:val="28"/>
        </w:rPr>
        <w:t xml:space="preserve"> </w:t>
      </w:r>
      <w:r w:rsidRPr="00DA4332">
        <w:rPr>
          <w:b/>
          <w:bCs/>
          <w:sz w:val="28"/>
          <w:szCs w:val="28"/>
        </w:rPr>
        <w:t xml:space="preserve">района </w:t>
      </w:r>
      <w:r w:rsidR="00DA4332" w:rsidRPr="00DA4332">
        <w:rPr>
          <w:b/>
          <w:bCs/>
          <w:sz w:val="28"/>
          <w:szCs w:val="28"/>
        </w:rPr>
        <w:t xml:space="preserve">Шаранский </w:t>
      </w:r>
      <w:r w:rsidRPr="00DA4332">
        <w:rPr>
          <w:b/>
          <w:bCs/>
          <w:sz w:val="28"/>
          <w:szCs w:val="28"/>
        </w:rPr>
        <w:t xml:space="preserve">район </w:t>
      </w:r>
    </w:p>
    <w:p w14:paraId="79BE40C7" w14:textId="29A56263" w:rsidR="001A3DBE" w:rsidRPr="00DA4332" w:rsidRDefault="00E93413" w:rsidP="00DA4332">
      <w:pPr>
        <w:pStyle w:val="11"/>
        <w:ind w:firstLine="0"/>
        <w:jc w:val="center"/>
        <w:rPr>
          <w:b/>
          <w:bCs/>
          <w:sz w:val="28"/>
          <w:szCs w:val="28"/>
        </w:rPr>
      </w:pPr>
      <w:r w:rsidRPr="00DA4332">
        <w:rPr>
          <w:b/>
          <w:bCs/>
          <w:sz w:val="28"/>
          <w:szCs w:val="28"/>
        </w:rPr>
        <w:t>Республики Башкортостан на 2026 год</w:t>
      </w:r>
    </w:p>
    <w:p w14:paraId="3D77F5D8" w14:textId="77777777" w:rsidR="00DA4332" w:rsidRPr="00DA4332" w:rsidRDefault="00DA4332" w:rsidP="00DA4332">
      <w:pPr>
        <w:pStyle w:val="11"/>
        <w:ind w:firstLine="0"/>
        <w:jc w:val="center"/>
        <w:rPr>
          <w:sz w:val="28"/>
          <w:szCs w:val="28"/>
        </w:rPr>
      </w:pPr>
    </w:p>
    <w:p w14:paraId="6E7AE79D" w14:textId="364201DC" w:rsidR="00DA4332" w:rsidRPr="00DA4332" w:rsidRDefault="00E93413" w:rsidP="00B603F3">
      <w:pPr>
        <w:pStyle w:val="11"/>
        <w:ind w:firstLine="799"/>
        <w:jc w:val="both"/>
        <w:rPr>
          <w:sz w:val="28"/>
          <w:szCs w:val="28"/>
        </w:rPr>
      </w:pPr>
      <w:proofErr w:type="gramStart"/>
      <w:r w:rsidRPr="00DA4332">
        <w:rPr>
          <w:sz w:val="28"/>
          <w:szCs w:val="28"/>
        </w:rPr>
        <w:t>В соответствии со ст. 1</w:t>
      </w:r>
      <w:r w:rsidR="00DA4332">
        <w:rPr>
          <w:sz w:val="28"/>
          <w:szCs w:val="28"/>
        </w:rPr>
        <w:t>4</w:t>
      </w:r>
      <w:r w:rsidRPr="00DA4332">
        <w:rPr>
          <w:sz w:val="28"/>
          <w:szCs w:val="28"/>
        </w:rPr>
        <w:t xml:space="preserve"> Федерального закона от 06.10.2003 </w:t>
      </w:r>
      <w:r w:rsidR="00DA4332">
        <w:rPr>
          <w:sz w:val="28"/>
          <w:szCs w:val="28"/>
        </w:rPr>
        <w:t xml:space="preserve">года </w:t>
      </w:r>
      <w:r w:rsidRPr="00DA4332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ст. 39 Федерального закона от 20.03.2025 </w:t>
      </w:r>
      <w:r w:rsidR="00DA4332">
        <w:rPr>
          <w:sz w:val="28"/>
          <w:szCs w:val="28"/>
        </w:rPr>
        <w:t xml:space="preserve">года </w:t>
      </w:r>
      <w:r w:rsidRPr="00DA4332">
        <w:rPr>
          <w:sz w:val="28"/>
          <w:szCs w:val="28"/>
        </w:rPr>
        <w:t xml:space="preserve">№ </w:t>
      </w:r>
      <w:r w:rsidR="00DA4332">
        <w:rPr>
          <w:sz w:val="28"/>
          <w:szCs w:val="28"/>
        </w:rPr>
        <w:t>33</w:t>
      </w:r>
      <w:r w:rsidRPr="00DA4332">
        <w:rPr>
          <w:sz w:val="28"/>
          <w:szCs w:val="28"/>
        </w:rPr>
        <w:t>-ФЗ «Об общих принципах организации местного самоуправления в Российской Федерации», со ст. 44 Федерального закона от 31.07.2020</w:t>
      </w:r>
      <w:r w:rsidR="00DA4332">
        <w:rPr>
          <w:sz w:val="28"/>
          <w:szCs w:val="28"/>
        </w:rPr>
        <w:t xml:space="preserve"> года</w:t>
      </w:r>
      <w:r w:rsidRPr="00DA4332">
        <w:rPr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руководствуясь постановлением Правительства Российской</w:t>
      </w:r>
      <w:proofErr w:type="gramEnd"/>
      <w:r w:rsidRPr="00DA4332">
        <w:rPr>
          <w:sz w:val="28"/>
          <w:szCs w:val="28"/>
        </w:rPr>
        <w:t xml:space="preserve"> Федерации от 25.06.2021 </w:t>
      </w:r>
      <w:r w:rsidR="00DA4332">
        <w:rPr>
          <w:sz w:val="28"/>
          <w:szCs w:val="28"/>
        </w:rPr>
        <w:t xml:space="preserve">года </w:t>
      </w:r>
      <w:r w:rsidRPr="00DA4332">
        <w:rPr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DA4332" w:rsidRPr="00DA4332">
        <w:rPr>
          <w:sz w:val="28"/>
          <w:szCs w:val="28"/>
        </w:rPr>
        <w:t xml:space="preserve">сельского поселения </w:t>
      </w:r>
      <w:proofErr w:type="spellStart"/>
      <w:r w:rsidR="00B603F3">
        <w:rPr>
          <w:sz w:val="28"/>
          <w:szCs w:val="28"/>
        </w:rPr>
        <w:t>Дюртюлинский</w:t>
      </w:r>
      <w:proofErr w:type="spellEnd"/>
      <w:r w:rsidR="00DA4332" w:rsidRPr="00DA4332">
        <w:rPr>
          <w:sz w:val="28"/>
          <w:szCs w:val="28"/>
        </w:rPr>
        <w:t xml:space="preserve"> сельсовет муниципального района Шаранский район</w:t>
      </w:r>
      <w:r w:rsidR="00DA4332" w:rsidRPr="00DA4332">
        <w:rPr>
          <w:b/>
          <w:bCs/>
          <w:sz w:val="28"/>
          <w:szCs w:val="28"/>
        </w:rPr>
        <w:t xml:space="preserve"> </w:t>
      </w:r>
      <w:r w:rsidRPr="00DA4332">
        <w:rPr>
          <w:sz w:val="28"/>
          <w:szCs w:val="28"/>
        </w:rPr>
        <w:t xml:space="preserve">Республики Башкортостан, администрация </w:t>
      </w:r>
      <w:r w:rsidR="00DA4332" w:rsidRPr="00DA4332">
        <w:rPr>
          <w:sz w:val="28"/>
          <w:szCs w:val="28"/>
        </w:rPr>
        <w:t xml:space="preserve">сельского поселения </w:t>
      </w:r>
      <w:proofErr w:type="spellStart"/>
      <w:r w:rsidR="00B603F3">
        <w:rPr>
          <w:sz w:val="28"/>
          <w:szCs w:val="28"/>
        </w:rPr>
        <w:t>Дюртюлинский</w:t>
      </w:r>
      <w:proofErr w:type="spellEnd"/>
      <w:r w:rsidR="00DA4332" w:rsidRPr="00DA4332">
        <w:rPr>
          <w:sz w:val="28"/>
          <w:szCs w:val="28"/>
        </w:rPr>
        <w:t xml:space="preserve"> сельсовет муниципального района Шаранский район</w:t>
      </w:r>
      <w:r w:rsidR="00DA4332" w:rsidRPr="00DA4332">
        <w:rPr>
          <w:b/>
          <w:bCs/>
          <w:sz w:val="28"/>
          <w:szCs w:val="28"/>
        </w:rPr>
        <w:t xml:space="preserve"> </w:t>
      </w:r>
      <w:r w:rsidRPr="00DA4332">
        <w:rPr>
          <w:sz w:val="28"/>
          <w:szCs w:val="28"/>
        </w:rPr>
        <w:t>Республики Башкортостан ПОСТАНОВЛЯЕТ:</w:t>
      </w:r>
    </w:p>
    <w:p w14:paraId="124C27D5" w14:textId="671C1A3F" w:rsidR="00DA4332" w:rsidRDefault="00E93413" w:rsidP="00DA4332">
      <w:pPr>
        <w:pStyle w:val="11"/>
        <w:numPr>
          <w:ilvl w:val="0"/>
          <w:numId w:val="8"/>
        </w:numPr>
        <w:ind w:left="0" w:firstLine="799"/>
        <w:jc w:val="both"/>
        <w:rPr>
          <w:sz w:val="28"/>
          <w:szCs w:val="28"/>
        </w:rPr>
      </w:pPr>
      <w:r w:rsidRPr="00DA4332">
        <w:rPr>
          <w:sz w:val="28"/>
          <w:szCs w:val="28"/>
        </w:rPr>
        <w:t xml:space="preserve">Утвердить </w:t>
      </w:r>
      <w:r w:rsidR="00DA4332" w:rsidRPr="00DA4332">
        <w:rPr>
          <w:sz w:val="28"/>
          <w:szCs w:val="28"/>
        </w:rPr>
        <w:t xml:space="preserve">прилагаемую </w:t>
      </w:r>
      <w:r w:rsidRPr="00DA4332">
        <w:rPr>
          <w:sz w:val="28"/>
          <w:szCs w:val="28"/>
        </w:rPr>
        <w:t xml:space="preserve">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DA4332" w:rsidRPr="00DA4332">
        <w:rPr>
          <w:sz w:val="28"/>
          <w:szCs w:val="28"/>
        </w:rPr>
        <w:t xml:space="preserve">сельского поселения </w:t>
      </w:r>
      <w:proofErr w:type="spellStart"/>
      <w:r w:rsidR="00B603F3">
        <w:rPr>
          <w:sz w:val="28"/>
          <w:szCs w:val="28"/>
        </w:rPr>
        <w:t>Дюртюлинский</w:t>
      </w:r>
      <w:proofErr w:type="spellEnd"/>
      <w:r w:rsidR="00DA4332" w:rsidRPr="00DA4332">
        <w:rPr>
          <w:sz w:val="28"/>
          <w:szCs w:val="28"/>
        </w:rPr>
        <w:t xml:space="preserve"> сельсовет муниципального района Шаранский район</w:t>
      </w:r>
      <w:r w:rsidR="00DA4332" w:rsidRPr="00DA4332">
        <w:rPr>
          <w:b/>
          <w:bCs/>
          <w:sz w:val="28"/>
          <w:szCs w:val="28"/>
        </w:rPr>
        <w:t xml:space="preserve"> </w:t>
      </w:r>
      <w:r w:rsidRPr="00DA4332">
        <w:rPr>
          <w:sz w:val="28"/>
          <w:szCs w:val="28"/>
        </w:rPr>
        <w:t>Республики Башкортостан на 2026 год.</w:t>
      </w:r>
      <w:bookmarkStart w:id="0" w:name="bookmark3"/>
      <w:bookmarkEnd w:id="0"/>
    </w:p>
    <w:p w14:paraId="616888F1" w14:textId="5BA55B8F" w:rsidR="00DA4332" w:rsidRDefault="00E93413" w:rsidP="00DA4332">
      <w:pPr>
        <w:pStyle w:val="11"/>
        <w:numPr>
          <w:ilvl w:val="0"/>
          <w:numId w:val="8"/>
        </w:numPr>
        <w:ind w:left="0" w:firstLine="799"/>
        <w:jc w:val="both"/>
        <w:rPr>
          <w:sz w:val="28"/>
          <w:szCs w:val="28"/>
        </w:rPr>
      </w:pPr>
      <w:proofErr w:type="gramStart"/>
      <w:r w:rsidRPr="00DA4332">
        <w:rPr>
          <w:sz w:val="28"/>
          <w:szCs w:val="28"/>
        </w:rPr>
        <w:t>Разместить</w:t>
      </w:r>
      <w:proofErr w:type="gramEnd"/>
      <w:r w:rsidRPr="00DA4332">
        <w:rPr>
          <w:sz w:val="28"/>
          <w:szCs w:val="28"/>
        </w:rPr>
        <w:t xml:space="preserve"> настоящее постановление на официальном информационном сайте </w:t>
      </w:r>
      <w:r w:rsidR="00DA4332" w:rsidRPr="00DA4332">
        <w:rPr>
          <w:sz w:val="28"/>
          <w:szCs w:val="28"/>
        </w:rPr>
        <w:t xml:space="preserve">сельского поселения </w:t>
      </w:r>
      <w:proofErr w:type="spellStart"/>
      <w:r w:rsidR="00B603F3">
        <w:rPr>
          <w:sz w:val="28"/>
          <w:szCs w:val="28"/>
        </w:rPr>
        <w:t>Дюртюлинский</w:t>
      </w:r>
      <w:proofErr w:type="spellEnd"/>
      <w:r w:rsidR="00DA4332" w:rsidRPr="00DA4332">
        <w:rPr>
          <w:sz w:val="28"/>
          <w:szCs w:val="28"/>
        </w:rPr>
        <w:t xml:space="preserve"> сельсовет муниципального района Шаранский район</w:t>
      </w:r>
      <w:r w:rsidR="00DA4332" w:rsidRPr="00DA4332">
        <w:rPr>
          <w:b/>
          <w:bCs/>
          <w:sz w:val="28"/>
          <w:szCs w:val="28"/>
        </w:rPr>
        <w:t xml:space="preserve"> </w:t>
      </w:r>
      <w:r w:rsidRPr="00DA4332">
        <w:rPr>
          <w:sz w:val="28"/>
          <w:szCs w:val="28"/>
        </w:rPr>
        <w:t>Республики Башкортостан в сети Интернет</w:t>
      </w:r>
      <w:r w:rsidR="00DA4332" w:rsidRPr="00DA4332">
        <w:rPr>
          <w:sz w:val="28"/>
          <w:szCs w:val="28"/>
        </w:rPr>
        <w:t>.</w:t>
      </w:r>
      <w:bookmarkStart w:id="1" w:name="bookmark4"/>
      <w:bookmarkEnd w:id="1"/>
    </w:p>
    <w:p w14:paraId="37007233" w14:textId="41B278AB" w:rsidR="00DA4332" w:rsidRDefault="00E93413" w:rsidP="00DA4332">
      <w:pPr>
        <w:pStyle w:val="11"/>
        <w:numPr>
          <w:ilvl w:val="0"/>
          <w:numId w:val="8"/>
        </w:numPr>
        <w:ind w:left="0" w:firstLine="799"/>
        <w:jc w:val="both"/>
        <w:rPr>
          <w:sz w:val="28"/>
          <w:szCs w:val="28"/>
        </w:rPr>
      </w:pPr>
      <w:r w:rsidRPr="00DA4332">
        <w:rPr>
          <w:sz w:val="28"/>
          <w:szCs w:val="28"/>
        </w:rPr>
        <w:t xml:space="preserve">Контроль за исполнением настоящего постановления </w:t>
      </w:r>
      <w:r w:rsidR="00DA4332" w:rsidRPr="00DA4332">
        <w:rPr>
          <w:sz w:val="28"/>
          <w:szCs w:val="28"/>
        </w:rPr>
        <w:t>оставляю за собой</w:t>
      </w:r>
      <w:r w:rsidR="00DA4332">
        <w:rPr>
          <w:sz w:val="28"/>
          <w:szCs w:val="28"/>
        </w:rPr>
        <w:t>.</w:t>
      </w:r>
    </w:p>
    <w:p w14:paraId="34F9DC28" w14:textId="77777777" w:rsidR="00DA4332" w:rsidRDefault="00DA4332" w:rsidP="00DA4332">
      <w:pPr>
        <w:pStyle w:val="11"/>
        <w:jc w:val="both"/>
        <w:rPr>
          <w:sz w:val="28"/>
          <w:szCs w:val="28"/>
        </w:rPr>
      </w:pPr>
    </w:p>
    <w:p w14:paraId="6A4A2C6B" w14:textId="77777777" w:rsidR="00C51617" w:rsidRDefault="00C51617" w:rsidP="00DA4332">
      <w:pPr>
        <w:pStyle w:val="11"/>
        <w:jc w:val="both"/>
        <w:rPr>
          <w:sz w:val="28"/>
          <w:szCs w:val="28"/>
        </w:rPr>
      </w:pPr>
    </w:p>
    <w:p w14:paraId="49E7E648" w14:textId="22E3C4A2" w:rsidR="00C51617" w:rsidRDefault="00C51617" w:rsidP="00AF479A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</w:t>
      </w:r>
      <w:r w:rsidR="00B603F3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</w:t>
      </w:r>
      <w:proofErr w:type="spellStart"/>
      <w:r w:rsidR="00B603F3">
        <w:rPr>
          <w:sz w:val="28"/>
          <w:szCs w:val="28"/>
        </w:rPr>
        <w:t>Л.Н.Гибатова</w:t>
      </w:r>
      <w:proofErr w:type="spellEnd"/>
    </w:p>
    <w:p w14:paraId="16FB5179" w14:textId="77777777" w:rsidR="00AF479A" w:rsidRDefault="00AF479A" w:rsidP="00AF479A">
      <w:pPr>
        <w:pStyle w:val="11"/>
        <w:jc w:val="both"/>
        <w:rPr>
          <w:sz w:val="28"/>
          <w:szCs w:val="28"/>
        </w:rPr>
      </w:pPr>
    </w:p>
    <w:tbl>
      <w:tblPr>
        <w:tblStyle w:val="a6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6"/>
      </w:tblGrid>
      <w:tr w:rsidR="00C51617" w14:paraId="21865CDD" w14:textId="77777777" w:rsidTr="00C51617">
        <w:tc>
          <w:tcPr>
            <w:tcW w:w="5406" w:type="dxa"/>
          </w:tcPr>
          <w:p w14:paraId="457E5725" w14:textId="77777777" w:rsidR="00C51617" w:rsidRDefault="00C51617" w:rsidP="00DA4332">
            <w:pPr>
              <w:pStyle w:val="11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14:paraId="32539B0F" w14:textId="7E934DDE" w:rsidR="00C51617" w:rsidRDefault="00C51617" w:rsidP="00DA4332">
            <w:pPr>
              <w:pStyle w:val="11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</w:t>
            </w:r>
            <w:r w:rsidRPr="00DA4332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B603F3">
              <w:rPr>
                <w:sz w:val="28"/>
                <w:szCs w:val="28"/>
              </w:rPr>
              <w:t>Дюртюлинский</w:t>
            </w:r>
            <w:proofErr w:type="spellEnd"/>
            <w:r w:rsidRPr="00DA4332">
              <w:rPr>
                <w:sz w:val="28"/>
                <w:szCs w:val="28"/>
              </w:rPr>
              <w:t xml:space="preserve"> сельсовет муниципального района Шаранский район</w:t>
            </w:r>
            <w:r>
              <w:rPr>
                <w:sz w:val="28"/>
                <w:szCs w:val="28"/>
              </w:rPr>
              <w:t xml:space="preserve"> Республики Башкортостан </w:t>
            </w:r>
          </w:p>
          <w:p w14:paraId="0C02373A" w14:textId="77777777" w:rsidR="00C51617" w:rsidRDefault="00C51617" w:rsidP="00DA4332">
            <w:pPr>
              <w:pStyle w:val="11"/>
              <w:ind w:firstLine="0"/>
              <w:jc w:val="both"/>
              <w:rPr>
                <w:sz w:val="28"/>
                <w:szCs w:val="28"/>
              </w:rPr>
            </w:pPr>
          </w:p>
          <w:p w14:paraId="2273ADC9" w14:textId="2F51B257" w:rsidR="00C51617" w:rsidRDefault="00C51617" w:rsidP="00C51617">
            <w:pPr>
              <w:pStyle w:val="11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F479A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декабря 2025 года</w:t>
            </w:r>
            <w:r w:rsidR="00AF479A">
              <w:rPr>
                <w:sz w:val="28"/>
                <w:szCs w:val="28"/>
              </w:rPr>
              <w:t xml:space="preserve"> № 102</w:t>
            </w:r>
          </w:p>
          <w:p w14:paraId="35BFFE2A" w14:textId="4C0D63AB" w:rsidR="00C51617" w:rsidRDefault="00C51617" w:rsidP="00C51617">
            <w:pPr>
              <w:pStyle w:val="11"/>
              <w:ind w:firstLine="0"/>
              <w:jc w:val="both"/>
              <w:rPr>
                <w:sz w:val="28"/>
                <w:szCs w:val="28"/>
              </w:rPr>
            </w:pPr>
          </w:p>
        </w:tc>
      </w:tr>
    </w:tbl>
    <w:p w14:paraId="49F6DFA8" w14:textId="77777777" w:rsidR="00C51617" w:rsidRDefault="00C51617" w:rsidP="00DA4332">
      <w:pPr>
        <w:pStyle w:val="11"/>
        <w:jc w:val="both"/>
        <w:rPr>
          <w:sz w:val="28"/>
          <w:szCs w:val="28"/>
        </w:rPr>
      </w:pPr>
    </w:p>
    <w:p w14:paraId="25A336EE" w14:textId="6A5E8AED" w:rsidR="00C51617" w:rsidRPr="00F5316F" w:rsidRDefault="00E93413" w:rsidP="00F5316F">
      <w:pPr>
        <w:pStyle w:val="11"/>
        <w:ind w:firstLine="0"/>
        <w:jc w:val="center"/>
        <w:rPr>
          <w:b/>
          <w:bCs/>
          <w:sz w:val="28"/>
          <w:szCs w:val="28"/>
        </w:rPr>
      </w:pPr>
      <w:r w:rsidRPr="00F5316F">
        <w:rPr>
          <w:b/>
          <w:bCs/>
          <w:sz w:val="28"/>
          <w:szCs w:val="28"/>
        </w:rPr>
        <w:t>Программа</w:t>
      </w:r>
      <w:r w:rsidRPr="00F5316F">
        <w:rPr>
          <w:b/>
          <w:bCs/>
          <w:sz w:val="28"/>
          <w:szCs w:val="28"/>
        </w:rPr>
        <w:br/>
        <w:t>профилактики рисков причинения вреда (ущерба) охраняемым законом</w:t>
      </w:r>
      <w:r w:rsidRPr="00F5316F">
        <w:rPr>
          <w:b/>
          <w:bCs/>
          <w:sz w:val="28"/>
          <w:szCs w:val="28"/>
        </w:rPr>
        <w:br/>
        <w:t>ценностям при осуществлении муниципального жилищного контроля на</w:t>
      </w:r>
      <w:r w:rsidRPr="00F5316F">
        <w:rPr>
          <w:b/>
          <w:bCs/>
          <w:sz w:val="28"/>
          <w:szCs w:val="28"/>
        </w:rPr>
        <w:br/>
        <w:t xml:space="preserve">территории </w:t>
      </w:r>
      <w:r w:rsidR="00C51617" w:rsidRPr="00F5316F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="00B603F3">
        <w:rPr>
          <w:b/>
          <w:bCs/>
          <w:sz w:val="28"/>
          <w:szCs w:val="28"/>
        </w:rPr>
        <w:t>Дюртюлинский</w:t>
      </w:r>
      <w:proofErr w:type="spellEnd"/>
      <w:r w:rsidR="00C51617" w:rsidRPr="00F5316F">
        <w:rPr>
          <w:b/>
          <w:bCs/>
          <w:sz w:val="28"/>
          <w:szCs w:val="28"/>
        </w:rPr>
        <w:t xml:space="preserve"> сельсовет муниципального района Шаранский район</w:t>
      </w:r>
      <w:r w:rsidR="00C51617" w:rsidRPr="00F5316F">
        <w:rPr>
          <w:sz w:val="28"/>
          <w:szCs w:val="28"/>
        </w:rPr>
        <w:t xml:space="preserve"> </w:t>
      </w:r>
      <w:r w:rsidRPr="00F5316F">
        <w:rPr>
          <w:b/>
          <w:bCs/>
          <w:sz w:val="28"/>
          <w:szCs w:val="28"/>
        </w:rPr>
        <w:t>Республики</w:t>
      </w:r>
      <w:r w:rsidR="00C51617" w:rsidRPr="00F5316F">
        <w:rPr>
          <w:b/>
          <w:bCs/>
          <w:sz w:val="28"/>
          <w:szCs w:val="28"/>
        </w:rPr>
        <w:t xml:space="preserve"> </w:t>
      </w:r>
      <w:r w:rsidRPr="00F5316F">
        <w:rPr>
          <w:b/>
          <w:bCs/>
          <w:sz w:val="28"/>
          <w:szCs w:val="28"/>
        </w:rPr>
        <w:t xml:space="preserve">Башкортостан </w:t>
      </w:r>
    </w:p>
    <w:p w14:paraId="6ADB70C3" w14:textId="17BF6C1C" w:rsidR="001A3DBE" w:rsidRPr="00F5316F" w:rsidRDefault="00E93413" w:rsidP="00F5316F">
      <w:pPr>
        <w:pStyle w:val="11"/>
        <w:ind w:firstLine="0"/>
        <w:jc w:val="center"/>
        <w:rPr>
          <w:b/>
          <w:bCs/>
          <w:sz w:val="28"/>
          <w:szCs w:val="28"/>
        </w:rPr>
      </w:pPr>
      <w:r w:rsidRPr="00F5316F">
        <w:rPr>
          <w:b/>
          <w:bCs/>
          <w:sz w:val="28"/>
          <w:szCs w:val="28"/>
        </w:rPr>
        <w:t>на 2026 год</w:t>
      </w:r>
    </w:p>
    <w:p w14:paraId="6D006E59" w14:textId="77777777" w:rsidR="00C51617" w:rsidRPr="00F5316F" w:rsidRDefault="00C51617" w:rsidP="00F5316F">
      <w:pPr>
        <w:pStyle w:val="11"/>
        <w:ind w:firstLine="0"/>
        <w:jc w:val="center"/>
        <w:rPr>
          <w:sz w:val="28"/>
          <w:szCs w:val="28"/>
        </w:rPr>
      </w:pPr>
    </w:p>
    <w:p w14:paraId="7F81E6F1" w14:textId="74D170A0" w:rsidR="001A3DBE" w:rsidRPr="00F5316F" w:rsidRDefault="00E93413" w:rsidP="00F5316F">
      <w:pPr>
        <w:pStyle w:val="11"/>
        <w:ind w:firstLine="720"/>
        <w:jc w:val="both"/>
        <w:rPr>
          <w:sz w:val="28"/>
          <w:szCs w:val="28"/>
        </w:rPr>
      </w:pPr>
      <w:proofErr w:type="gramStart"/>
      <w:r w:rsidRPr="00F5316F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C51617" w:rsidRPr="00F5316F">
        <w:rPr>
          <w:sz w:val="28"/>
          <w:szCs w:val="28"/>
        </w:rPr>
        <w:t xml:space="preserve">сельского поселения </w:t>
      </w:r>
      <w:proofErr w:type="spellStart"/>
      <w:r w:rsidR="00B603F3">
        <w:rPr>
          <w:sz w:val="28"/>
          <w:szCs w:val="28"/>
        </w:rPr>
        <w:t>Дюртюлинский</w:t>
      </w:r>
      <w:proofErr w:type="spellEnd"/>
      <w:r w:rsidR="00C51617" w:rsidRPr="00F5316F">
        <w:rPr>
          <w:sz w:val="28"/>
          <w:szCs w:val="28"/>
        </w:rPr>
        <w:t xml:space="preserve"> сельсовет муниципального района Шаранский район </w:t>
      </w:r>
      <w:r w:rsidRPr="00F5316F">
        <w:rPr>
          <w:sz w:val="28"/>
          <w:szCs w:val="28"/>
        </w:rPr>
        <w:t>Республики Башкортостан (далее - 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жилищного контроля (далее - муниципальный контроль).</w:t>
      </w:r>
      <w:proofErr w:type="gramEnd"/>
    </w:p>
    <w:p w14:paraId="1C5659CE" w14:textId="77777777" w:rsidR="00AE4637" w:rsidRPr="00F5316F" w:rsidRDefault="00AE4637" w:rsidP="00F5316F">
      <w:pPr>
        <w:pStyle w:val="11"/>
        <w:ind w:firstLine="720"/>
        <w:jc w:val="both"/>
        <w:rPr>
          <w:sz w:val="28"/>
          <w:szCs w:val="28"/>
        </w:rPr>
      </w:pPr>
    </w:p>
    <w:p w14:paraId="0CE528BF" w14:textId="5B8EB83A" w:rsidR="00AE4637" w:rsidRPr="00F5316F" w:rsidRDefault="00AE4637" w:rsidP="00F5316F">
      <w:pPr>
        <w:pStyle w:val="11"/>
        <w:numPr>
          <w:ilvl w:val="0"/>
          <w:numId w:val="11"/>
        </w:numPr>
        <w:tabs>
          <w:tab w:val="left" w:pos="426"/>
        </w:tabs>
        <w:ind w:left="0" w:firstLine="0"/>
        <w:jc w:val="center"/>
        <w:rPr>
          <w:sz w:val="28"/>
          <w:szCs w:val="28"/>
        </w:rPr>
      </w:pPr>
      <w:bookmarkStart w:id="2" w:name="bookmark5"/>
      <w:bookmarkStart w:id="3" w:name="bookmark6"/>
      <w:bookmarkEnd w:id="2"/>
      <w:bookmarkEnd w:id="3"/>
      <w:r w:rsidRPr="00F5316F">
        <w:rPr>
          <w:b/>
          <w:bCs/>
          <w:sz w:val="28"/>
          <w:szCs w:val="28"/>
        </w:rPr>
        <w:t xml:space="preserve">Анализ текущего состояния осуществления муниципального контроля, описание текущего развития профилактической деятельности администрации сельского поселения </w:t>
      </w:r>
      <w:proofErr w:type="spellStart"/>
      <w:r w:rsidR="00B603F3">
        <w:rPr>
          <w:b/>
          <w:bCs/>
          <w:sz w:val="28"/>
          <w:szCs w:val="28"/>
        </w:rPr>
        <w:t>Дюртюлинский</w:t>
      </w:r>
      <w:proofErr w:type="spellEnd"/>
      <w:r w:rsidRPr="00F5316F">
        <w:rPr>
          <w:b/>
          <w:bCs/>
          <w:sz w:val="28"/>
          <w:szCs w:val="28"/>
        </w:rPr>
        <w:t xml:space="preserve"> сельсовет</w:t>
      </w:r>
      <w:r w:rsidRPr="00F5316F">
        <w:rPr>
          <w:sz w:val="28"/>
          <w:szCs w:val="28"/>
        </w:rPr>
        <w:t xml:space="preserve"> </w:t>
      </w:r>
      <w:r w:rsidRPr="00F5316F">
        <w:rPr>
          <w:b/>
          <w:bCs/>
          <w:sz w:val="28"/>
          <w:szCs w:val="28"/>
        </w:rPr>
        <w:t>муниципального района Шаранский район Республики Башкортостан, характеристика проблем, на решение которых направлена Программа</w:t>
      </w:r>
    </w:p>
    <w:p w14:paraId="7BC62EE7" w14:textId="77777777" w:rsidR="00F5316F" w:rsidRPr="00F5316F" w:rsidRDefault="00F5316F" w:rsidP="00F5316F">
      <w:pPr>
        <w:pStyle w:val="11"/>
        <w:tabs>
          <w:tab w:val="left" w:pos="426"/>
        </w:tabs>
        <w:ind w:firstLine="0"/>
        <w:rPr>
          <w:sz w:val="28"/>
          <w:szCs w:val="28"/>
        </w:rPr>
      </w:pPr>
    </w:p>
    <w:p w14:paraId="16E58828" w14:textId="77777777" w:rsidR="00F5316F" w:rsidRPr="00F5316F" w:rsidRDefault="00F5316F" w:rsidP="00F5316F">
      <w:pPr>
        <w:pStyle w:val="11"/>
        <w:ind w:firstLine="720"/>
        <w:jc w:val="both"/>
        <w:rPr>
          <w:sz w:val="28"/>
          <w:szCs w:val="28"/>
        </w:rPr>
      </w:pPr>
      <w:bookmarkStart w:id="4" w:name="bookmark13"/>
      <w:bookmarkEnd w:id="4"/>
      <w:r w:rsidRPr="00F5316F">
        <w:rPr>
          <w:sz w:val="28"/>
          <w:szCs w:val="28"/>
        </w:rPr>
        <w:t>Объектами муниципального контроля являются:</w:t>
      </w:r>
    </w:p>
    <w:p w14:paraId="7EA516B5" w14:textId="77777777" w:rsidR="00F5316F" w:rsidRPr="00F5316F" w:rsidRDefault="00F5316F" w:rsidP="00F5316F">
      <w:pPr>
        <w:pStyle w:val="11"/>
        <w:numPr>
          <w:ilvl w:val="0"/>
          <w:numId w:val="12"/>
        </w:numPr>
        <w:tabs>
          <w:tab w:val="left" w:pos="1066"/>
        </w:tabs>
        <w:ind w:firstLine="720"/>
        <w:jc w:val="both"/>
        <w:rPr>
          <w:sz w:val="28"/>
          <w:szCs w:val="28"/>
        </w:rPr>
      </w:pPr>
      <w:r w:rsidRPr="00F5316F">
        <w:rPr>
          <w:sz w:val="28"/>
          <w:szCs w:val="28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1E651617" w14:textId="77777777" w:rsidR="00F5316F" w:rsidRPr="00F5316F" w:rsidRDefault="00F5316F" w:rsidP="00F5316F">
      <w:pPr>
        <w:pStyle w:val="11"/>
        <w:numPr>
          <w:ilvl w:val="0"/>
          <w:numId w:val="12"/>
        </w:numPr>
        <w:tabs>
          <w:tab w:val="left" w:pos="1052"/>
        </w:tabs>
        <w:ind w:firstLine="720"/>
        <w:jc w:val="both"/>
        <w:rPr>
          <w:sz w:val="28"/>
          <w:szCs w:val="28"/>
        </w:rPr>
      </w:pPr>
      <w:bookmarkStart w:id="5" w:name="bookmark7"/>
      <w:bookmarkEnd w:id="5"/>
      <w:r w:rsidRPr="00F5316F">
        <w:rPr>
          <w:sz w:val="28"/>
          <w:szCs w:val="28"/>
        </w:rPr>
        <w:t>результаты деятельности контролируемых лиц, к которым предъявляются обязательные требования;</w:t>
      </w:r>
    </w:p>
    <w:p w14:paraId="270D3F68" w14:textId="31D4C33C" w:rsidR="00F5316F" w:rsidRPr="00F5316F" w:rsidRDefault="00F5316F" w:rsidP="00F5316F">
      <w:pPr>
        <w:pStyle w:val="11"/>
        <w:numPr>
          <w:ilvl w:val="0"/>
          <w:numId w:val="12"/>
        </w:numPr>
        <w:tabs>
          <w:tab w:val="left" w:pos="1052"/>
        </w:tabs>
        <w:ind w:firstLine="720"/>
        <w:jc w:val="both"/>
        <w:rPr>
          <w:sz w:val="28"/>
          <w:szCs w:val="28"/>
        </w:rPr>
      </w:pPr>
      <w:bookmarkStart w:id="6" w:name="bookmark8"/>
      <w:bookmarkEnd w:id="6"/>
      <w:r w:rsidRPr="00F5316F">
        <w:rPr>
          <w:sz w:val="28"/>
          <w:szCs w:val="28"/>
        </w:rPr>
        <w:t xml:space="preserve">жилые помещения муниципального жилищного фонда сельского поселения </w:t>
      </w:r>
      <w:proofErr w:type="spellStart"/>
      <w:r w:rsidR="00B603F3">
        <w:rPr>
          <w:sz w:val="28"/>
          <w:szCs w:val="28"/>
        </w:rPr>
        <w:t>Дюртюлинский</w:t>
      </w:r>
      <w:proofErr w:type="spellEnd"/>
      <w:r w:rsidRPr="00F5316F">
        <w:rPr>
          <w:sz w:val="28"/>
          <w:szCs w:val="28"/>
        </w:rPr>
        <w:t xml:space="preserve"> сельсовет муниципального района Шаранский район Республики Башкортостан, и другие объекты, к которым предъявляются обязательные требования.</w:t>
      </w:r>
    </w:p>
    <w:p w14:paraId="42464476" w14:textId="77777777" w:rsidR="00F5316F" w:rsidRPr="00F5316F" w:rsidRDefault="00F5316F" w:rsidP="00F5316F">
      <w:pPr>
        <w:pStyle w:val="11"/>
        <w:ind w:firstLine="720"/>
        <w:jc w:val="both"/>
        <w:rPr>
          <w:sz w:val="28"/>
          <w:szCs w:val="28"/>
        </w:rPr>
      </w:pPr>
      <w:r w:rsidRPr="00F5316F">
        <w:rPr>
          <w:sz w:val="28"/>
          <w:szCs w:val="28"/>
        </w:rPr>
        <w:t xml:space="preserve">Контролируемыми лицами при осуществлении муниципального контроля являются граждане, в том числе осуществляющих деятельность в качестве </w:t>
      </w:r>
      <w:r w:rsidRPr="00F5316F">
        <w:rPr>
          <w:sz w:val="28"/>
          <w:szCs w:val="28"/>
        </w:rPr>
        <w:lastRenderedPageBreak/>
        <w:t>индивидуальных предпринимателей, организаций, в том числе коммерческих и некоммерческих организаций любых форм собственности и организационно - правовых форм, органов государственной власти и органов местного самоуправления (далее - контролируемые лица) действия (бездействия) или результаты деятельности, которых либо объекты контроля, находящиеся во владении и (или) в пользовании которых, подлежат муниципальному жилищному контролю (далее — контролируемые лица), в том числе:</w:t>
      </w:r>
    </w:p>
    <w:p w14:paraId="1CBD27E1" w14:textId="77777777" w:rsidR="00F5316F" w:rsidRPr="00F5316F" w:rsidRDefault="00F5316F" w:rsidP="00F5316F">
      <w:pPr>
        <w:pStyle w:val="11"/>
        <w:numPr>
          <w:ilvl w:val="0"/>
          <w:numId w:val="13"/>
        </w:numPr>
        <w:tabs>
          <w:tab w:val="left" w:pos="960"/>
        </w:tabs>
        <w:ind w:firstLine="720"/>
        <w:jc w:val="both"/>
        <w:rPr>
          <w:sz w:val="28"/>
          <w:szCs w:val="28"/>
        </w:rPr>
      </w:pPr>
      <w:bookmarkStart w:id="7" w:name="bookmark9"/>
      <w:bookmarkEnd w:id="7"/>
      <w:r w:rsidRPr="00F5316F">
        <w:rPr>
          <w:sz w:val="28"/>
          <w:szCs w:val="28"/>
        </w:rPr>
        <w:t>юридические лица, индивидуальные предприниматели, осуществляющие управление многоквартирными домами, оказывающие услуги и (или) выполняющих работы по содержанию и ремонту общего имущества в многоквартирных домах кроме юридических лиц, индивидуальных предпринимателей, осуществляющих деятельность на основании лицензии на осуществление деятельности по управлению многоквартирными домами;</w:t>
      </w:r>
    </w:p>
    <w:p w14:paraId="1FAFA161" w14:textId="77777777" w:rsidR="00F5316F" w:rsidRPr="00F5316F" w:rsidRDefault="00F5316F" w:rsidP="00F5316F">
      <w:pPr>
        <w:pStyle w:val="11"/>
        <w:numPr>
          <w:ilvl w:val="0"/>
          <w:numId w:val="13"/>
        </w:numPr>
        <w:tabs>
          <w:tab w:val="left" w:pos="960"/>
        </w:tabs>
        <w:ind w:firstLine="720"/>
        <w:jc w:val="both"/>
        <w:rPr>
          <w:sz w:val="28"/>
          <w:szCs w:val="28"/>
        </w:rPr>
      </w:pPr>
      <w:bookmarkStart w:id="8" w:name="bookmark10"/>
      <w:bookmarkEnd w:id="8"/>
      <w:r w:rsidRPr="00F5316F">
        <w:rPr>
          <w:sz w:val="28"/>
          <w:szCs w:val="28"/>
        </w:rPr>
        <w:t>юридические лица, в том числе ресурсоснабжающие организации, индивидуальные предприниматели, осуществляющие предоставление коммунальных услуг владельцам и (или) пользователям муниципальных жилых помещений в многоквартирных домах и жилых домов;</w:t>
      </w:r>
    </w:p>
    <w:p w14:paraId="2FCEDA62" w14:textId="77777777" w:rsidR="00F5316F" w:rsidRPr="00F5316F" w:rsidRDefault="00F5316F" w:rsidP="00F5316F">
      <w:pPr>
        <w:pStyle w:val="11"/>
        <w:numPr>
          <w:ilvl w:val="0"/>
          <w:numId w:val="13"/>
        </w:numPr>
        <w:tabs>
          <w:tab w:val="left" w:pos="960"/>
        </w:tabs>
        <w:ind w:firstLine="720"/>
        <w:jc w:val="both"/>
        <w:rPr>
          <w:sz w:val="28"/>
          <w:szCs w:val="28"/>
        </w:rPr>
      </w:pPr>
      <w:bookmarkStart w:id="9" w:name="bookmark11"/>
      <w:bookmarkEnd w:id="9"/>
      <w:r w:rsidRPr="00F5316F">
        <w:rPr>
          <w:sz w:val="28"/>
          <w:szCs w:val="28"/>
        </w:rPr>
        <w:t>юридические лица, на имя которых открыты специальные счета для формирования фондов капитального ремонта многоквартирных домов;</w:t>
      </w:r>
    </w:p>
    <w:p w14:paraId="2D9CBAC5" w14:textId="77777777" w:rsidR="00F5316F" w:rsidRPr="00F5316F" w:rsidRDefault="00F5316F" w:rsidP="00F5316F">
      <w:pPr>
        <w:pStyle w:val="11"/>
        <w:numPr>
          <w:ilvl w:val="0"/>
          <w:numId w:val="13"/>
        </w:numPr>
        <w:tabs>
          <w:tab w:val="left" w:pos="960"/>
        </w:tabs>
        <w:ind w:firstLine="720"/>
        <w:jc w:val="both"/>
        <w:rPr>
          <w:sz w:val="28"/>
          <w:szCs w:val="28"/>
        </w:rPr>
      </w:pPr>
      <w:bookmarkStart w:id="10" w:name="bookmark12"/>
      <w:bookmarkEnd w:id="10"/>
      <w:r w:rsidRPr="00F5316F">
        <w:rPr>
          <w:sz w:val="28"/>
          <w:szCs w:val="28"/>
        </w:rPr>
        <w:t>граждане, во владении и (или) в пользовании которых находятся помещения муниципального жилищного фонда.</w:t>
      </w:r>
    </w:p>
    <w:p w14:paraId="70B5D0E2" w14:textId="5E75F23E" w:rsidR="00F5316F" w:rsidRPr="00F5316F" w:rsidRDefault="00F5316F" w:rsidP="00F5316F">
      <w:pPr>
        <w:pStyle w:val="11"/>
        <w:ind w:firstLine="720"/>
        <w:jc w:val="both"/>
        <w:rPr>
          <w:sz w:val="28"/>
          <w:szCs w:val="28"/>
        </w:rPr>
      </w:pPr>
      <w:r w:rsidRPr="00F5316F">
        <w:rPr>
          <w:sz w:val="28"/>
          <w:szCs w:val="28"/>
        </w:rPr>
        <w:t xml:space="preserve">Главной задачей Администрации сельского поселения </w:t>
      </w:r>
      <w:proofErr w:type="spellStart"/>
      <w:r w:rsidR="00B603F3">
        <w:rPr>
          <w:sz w:val="28"/>
          <w:szCs w:val="28"/>
        </w:rPr>
        <w:t>Дюртюлинский</w:t>
      </w:r>
      <w:proofErr w:type="spellEnd"/>
      <w:r w:rsidRPr="00F5316F">
        <w:rPr>
          <w:sz w:val="28"/>
          <w:szCs w:val="28"/>
        </w:rPr>
        <w:t xml:space="preserve"> сельсовет муниципального района Шаранский район Республики Башкортостан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профилактических мероприятий</w:t>
      </w:r>
    </w:p>
    <w:p w14:paraId="0A1B6C96" w14:textId="77777777" w:rsidR="00F5316F" w:rsidRPr="00F5316F" w:rsidRDefault="00F5316F" w:rsidP="00F5316F">
      <w:pPr>
        <w:pStyle w:val="11"/>
        <w:ind w:firstLine="720"/>
        <w:jc w:val="both"/>
        <w:rPr>
          <w:sz w:val="28"/>
          <w:szCs w:val="28"/>
        </w:rPr>
      </w:pPr>
      <w:r w:rsidRPr="00F5316F">
        <w:rPr>
          <w:sz w:val="28"/>
          <w:szCs w:val="28"/>
        </w:rPr>
        <w:t>Информирование юридических лиц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«Интернет».</w:t>
      </w:r>
    </w:p>
    <w:p w14:paraId="59215AFB" w14:textId="77777777" w:rsidR="00F5316F" w:rsidRPr="00F5316F" w:rsidRDefault="00F5316F" w:rsidP="00F5316F">
      <w:pPr>
        <w:pStyle w:val="11"/>
        <w:ind w:firstLine="720"/>
        <w:jc w:val="both"/>
        <w:rPr>
          <w:sz w:val="28"/>
          <w:szCs w:val="28"/>
        </w:rPr>
      </w:pPr>
      <w:r w:rsidRPr="00F5316F">
        <w:rPr>
          <w:sz w:val="28"/>
          <w:szCs w:val="28"/>
        </w:rPr>
        <w:t>В 2025 году на регулярной основе проводились консультации в ходе личных приемов, посредством телефонной связи и письменных обращений.</w:t>
      </w:r>
    </w:p>
    <w:p w14:paraId="6FAC3AA1" w14:textId="77777777" w:rsidR="00F5316F" w:rsidRPr="00F5316F" w:rsidRDefault="00F5316F" w:rsidP="00F5316F">
      <w:pPr>
        <w:pStyle w:val="11"/>
        <w:ind w:firstLine="720"/>
        <w:jc w:val="both"/>
        <w:rPr>
          <w:sz w:val="28"/>
          <w:szCs w:val="28"/>
        </w:rPr>
      </w:pPr>
      <w:r w:rsidRPr="00F5316F">
        <w:rPr>
          <w:sz w:val="28"/>
          <w:szCs w:val="28"/>
        </w:rPr>
        <w:t>Проведённая работа способствовала снижению общественно опасных последствий, возникающих в результате несоблюдения контролируемыми лицами обязательных требований, требований, установленных муниципальными правовыми актами в сфере муниципального жилищного контроля.</w:t>
      </w:r>
    </w:p>
    <w:p w14:paraId="126764F8" w14:textId="77777777" w:rsidR="00F5316F" w:rsidRDefault="00F5316F" w:rsidP="00F5316F">
      <w:pPr>
        <w:pStyle w:val="11"/>
        <w:ind w:firstLine="740"/>
        <w:jc w:val="both"/>
        <w:rPr>
          <w:sz w:val="28"/>
          <w:szCs w:val="28"/>
        </w:rPr>
      </w:pPr>
      <w:r w:rsidRPr="00F5316F">
        <w:rPr>
          <w:sz w:val="28"/>
          <w:szCs w:val="28"/>
        </w:rPr>
        <w:t>В 2026 году профилактическая работа по соблюдению обязательных требований муниципального жилищного контроля будет продолжена.</w:t>
      </w:r>
    </w:p>
    <w:p w14:paraId="6CFC3882" w14:textId="77777777" w:rsidR="00F5316F" w:rsidRPr="00F5316F" w:rsidRDefault="00F5316F" w:rsidP="00F5316F">
      <w:pPr>
        <w:pStyle w:val="11"/>
        <w:jc w:val="both"/>
        <w:rPr>
          <w:sz w:val="28"/>
          <w:szCs w:val="28"/>
        </w:rPr>
      </w:pPr>
    </w:p>
    <w:p w14:paraId="31CF42CD" w14:textId="5C2E388D" w:rsidR="00F5316F" w:rsidRPr="00F5316F" w:rsidRDefault="00F5316F" w:rsidP="0067541D">
      <w:pPr>
        <w:pStyle w:val="11"/>
        <w:numPr>
          <w:ilvl w:val="0"/>
          <w:numId w:val="11"/>
        </w:numPr>
        <w:tabs>
          <w:tab w:val="left" w:pos="422"/>
        </w:tabs>
        <w:ind w:left="0" w:firstLine="0"/>
        <w:jc w:val="center"/>
        <w:rPr>
          <w:sz w:val="28"/>
          <w:szCs w:val="28"/>
        </w:rPr>
      </w:pPr>
      <w:r w:rsidRPr="00F5316F">
        <w:rPr>
          <w:b/>
          <w:bCs/>
          <w:sz w:val="28"/>
          <w:szCs w:val="28"/>
        </w:rPr>
        <w:t>Цели и задачи реализации Программы</w:t>
      </w:r>
    </w:p>
    <w:p w14:paraId="578FA5C1" w14:textId="77777777" w:rsidR="00F5316F" w:rsidRPr="00F5316F" w:rsidRDefault="00F5316F" w:rsidP="00F5316F">
      <w:pPr>
        <w:pStyle w:val="11"/>
        <w:tabs>
          <w:tab w:val="left" w:pos="422"/>
        </w:tabs>
        <w:ind w:left="1080" w:firstLine="0"/>
        <w:rPr>
          <w:sz w:val="28"/>
          <w:szCs w:val="28"/>
        </w:rPr>
      </w:pPr>
    </w:p>
    <w:p w14:paraId="77429154" w14:textId="77777777" w:rsidR="00F5316F" w:rsidRPr="00F5316F" w:rsidRDefault="00F5316F" w:rsidP="00F5316F">
      <w:pPr>
        <w:pStyle w:val="11"/>
        <w:numPr>
          <w:ilvl w:val="0"/>
          <w:numId w:val="15"/>
        </w:numPr>
        <w:tabs>
          <w:tab w:val="left" w:pos="1087"/>
        </w:tabs>
        <w:ind w:firstLine="780"/>
        <w:jc w:val="both"/>
        <w:rPr>
          <w:sz w:val="28"/>
          <w:szCs w:val="28"/>
        </w:rPr>
      </w:pPr>
      <w:bookmarkStart w:id="11" w:name="bookmark14"/>
      <w:bookmarkEnd w:id="11"/>
      <w:r w:rsidRPr="00F5316F">
        <w:rPr>
          <w:sz w:val="28"/>
          <w:szCs w:val="28"/>
        </w:rPr>
        <w:t>Целями реализации Программы являются:</w:t>
      </w:r>
    </w:p>
    <w:p w14:paraId="4FCE4212" w14:textId="09E7DEC2" w:rsidR="00F5316F" w:rsidRPr="00F5316F" w:rsidRDefault="00F5316F" w:rsidP="00F5316F">
      <w:pPr>
        <w:pStyle w:val="11"/>
        <w:numPr>
          <w:ilvl w:val="0"/>
          <w:numId w:val="13"/>
        </w:numPr>
        <w:tabs>
          <w:tab w:val="left" w:pos="845"/>
        </w:tabs>
        <w:ind w:firstLine="620"/>
        <w:jc w:val="both"/>
        <w:rPr>
          <w:sz w:val="28"/>
          <w:szCs w:val="28"/>
        </w:rPr>
      </w:pPr>
      <w:bookmarkStart w:id="12" w:name="bookmark15"/>
      <w:bookmarkEnd w:id="12"/>
      <w:r w:rsidRPr="00F5316F">
        <w:rPr>
          <w:sz w:val="28"/>
          <w:szCs w:val="28"/>
        </w:rPr>
        <w:t xml:space="preserve">предупреждение нарушений обязательных требований в </w:t>
      </w:r>
      <w:r w:rsidR="00370CE9">
        <w:rPr>
          <w:sz w:val="28"/>
          <w:szCs w:val="28"/>
        </w:rPr>
        <w:t xml:space="preserve">жилищной </w:t>
      </w:r>
      <w:r w:rsidRPr="00F5316F">
        <w:rPr>
          <w:sz w:val="28"/>
          <w:szCs w:val="28"/>
        </w:rPr>
        <w:t xml:space="preserve">сфере на территории сельского поселения </w:t>
      </w:r>
      <w:proofErr w:type="spellStart"/>
      <w:r w:rsidR="00B603F3">
        <w:rPr>
          <w:sz w:val="28"/>
          <w:szCs w:val="28"/>
        </w:rPr>
        <w:t>Дюртюлинский</w:t>
      </w:r>
      <w:proofErr w:type="spellEnd"/>
      <w:r w:rsidRPr="00F5316F">
        <w:rPr>
          <w:sz w:val="28"/>
          <w:szCs w:val="28"/>
        </w:rPr>
        <w:t xml:space="preserve"> сельсовет муниципального района </w:t>
      </w:r>
      <w:r w:rsidRPr="00F5316F">
        <w:rPr>
          <w:sz w:val="28"/>
          <w:szCs w:val="28"/>
        </w:rPr>
        <w:lastRenderedPageBreak/>
        <w:t>Шаранский район Республики Башкортостан;</w:t>
      </w:r>
    </w:p>
    <w:p w14:paraId="36C97E70" w14:textId="77777777" w:rsidR="00F5316F" w:rsidRPr="00F5316F" w:rsidRDefault="00F5316F" w:rsidP="00F5316F">
      <w:pPr>
        <w:pStyle w:val="11"/>
        <w:numPr>
          <w:ilvl w:val="0"/>
          <w:numId w:val="13"/>
        </w:numPr>
        <w:tabs>
          <w:tab w:val="left" w:pos="840"/>
        </w:tabs>
        <w:ind w:firstLine="620"/>
        <w:jc w:val="both"/>
        <w:rPr>
          <w:sz w:val="28"/>
          <w:szCs w:val="28"/>
        </w:rPr>
      </w:pPr>
      <w:bookmarkStart w:id="13" w:name="bookmark16"/>
      <w:bookmarkEnd w:id="13"/>
      <w:r w:rsidRPr="00F5316F">
        <w:rPr>
          <w:sz w:val="28"/>
          <w:szCs w:val="28"/>
        </w:rPr>
        <w:t>предотвращение угрозы причинения, либо причинения вреда (ущерба) вследствие нарушений обязательных требований;</w:t>
      </w:r>
    </w:p>
    <w:p w14:paraId="6B04569E" w14:textId="77777777" w:rsidR="00F5316F" w:rsidRPr="00F5316F" w:rsidRDefault="00F5316F" w:rsidP="00F5316F">
      <w:pPr>
        <w:pStyle w:val="11"/>
        <w:numPr>
          <w:ilvl w:val="0"/>
          <w:numId w:val="13"/>
        </w:numPr>
        <w:tabs>
          <w:tab w:val="left" w:pos="845"/>
        </w:tabs>
        <w:ind w:firstLine="620"/>
        <w:jc w:val="both"/>
        <w:rPr>
          <w:sz w:val="28"/>
          <w:szCs w:val="28"/>
        </w:rPr>
      </w:pPr>
      <w:bookmarkStart w:id="14" w:name="bookmark17"/>
      <w:bookmarkEnd w:id="14"/>
      <w:r w:rsidRPr="00F5316F">
        <w:rPr>
          <w:sz w:val="28"/>
          <w:szCs w:val="28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207BD3A0" w14:textId="77777777" w:rsidR="00F5316F" w:rsidRPr="00F5316F" w:rsidRDefault="00F5316F" w:rsidP="00F5316F">
      <w:pPr>
        <w:pStyle w:val="11"/>
        <w:numPr>
          <w:ilvl w:val="0"/>
          <w:numId w:val="13"/>
        </w:numPr>
        <w:tabs>
          <w:tab w:val="left" w:pos="845"/>
        </w:tabs>
        <w:ind w:firstLine="620"/>
        <w:jc w:val="both"/>
        <w:rPr>
          <w:sz w:val="28"/>
          <w:szCs w:val="28"/>
        </w:rPr>
      </w:pPr>
      <w:bookmarkStart w:id="15" w:name="bookmark18"/>
      <w:bookmarkEnd w:id="15"/>
      <w:r w:rsidRPr="00F5316F">
        <w:rPr>
          <w:sz w:val="28"/>
          <w:szCs w:val="28"/>
        </w:rPr>
        <w:t>формирование моделей социально ответственного, добросовестного, правового поведения контролируемых лиц;</w:t>
      </w:r>
    </w:p>
    <w:p w14:paraId="49726E13" w14:textId="77777777" w:rsidR="00F5316F" w:rsidRPr="00F5316F" w:rsidRDefault="00F5316F" w:rsidP="00F5316F">
      <w:pPr>
        <w:pStyle w:val="11"/>
        <w:numPr>
          <w:ilvl w:val="0"/>
          <w:numId w:val="13"/>
        </w:numPr>
        <w:tabs>
          <w:tab w:val="left" w:pos="855"/>
        </w:tabs>
        <w:ind w:firstLine="620"/>
        <w:jc w:val="both"/>
        <w:rPr>
          <w:sz w:val="28"/>
          <w:szCs w:val="28"/>
        </w:rPr>
      </w:pPr>
      <w:bookmarkStart w:id="16" w:name="bookmark19"/>
      <w:bookmarkEnd w:id="16"/>
      <w:r w:rsidRPr="00F5316F">
        <w:rPr>
          <w:sz w:val="28"/>
          <w:szCs w:val="28"/>
        </w:rPr>
        <w:t>повышение прозрачности системы контрольной деятельности.</w:t>
      </w:r>
    </w:p>
    <w:p w14:paraId="45F5BDA5" w14:textId="77777777" w:rsidR="00F5316F" w:rsidRPr="00F5316F" w:rsidRDefault="00F5316F" w:rsidP="00F5316F">
      <w:pPr>
        <w:pStyle w:val="11"/>
        <w:numPr>
          <w:ilvl w:val="0"/>
          <w:numId w:val="15"/>
        </w:numPr>
        <w:tabs>
          <w:tab w:val="left" w:pos="1116"/>
        </w:tabs>
        <w:ind w:firstLine="780"/>
        <w:jc w:val="both"/>
        <w:rPr>
          <w:sz w:val="28"/>
          <w:szCs w:val="28"/>
        </w:rPr>
      </w:pPr>
      <w:bookmarkStart w:id="17" w:name="bookmark20"/>
      <w:bookmarkEnd w:id="17"/>
      <w:r w:rsidRPr="00F5316F">
        <w:rPr>
          <w:sz w:val="28"/>
          <w:szCs w:val="28"/>
        </w:rPr>
        <w:t>Задачами реализации Программы являются:</w:t>
      </w:r>
    </w:p>
    <w:p w14:paraId="7F794E9C" w14:textId="77777777" w:rsidR="00F5316F" w:rsidRPr="00F5316F" w:rsidRDefault="00F5316F" w:rsidP="00F5316F">
      <w:pPr>
        <w:pStyle w:val="11"/>
        <w:numPr>
          <w:ilvl w:val="0"/>
          <w:numId w:val="13"/>
        </w:numPr>
        <w:tabs>
          <w:tab w:val="left" w:pos="845"/>
        </w:tabs>
        <w:ind w:firstLine="620"/>
        <w:jc w:val="both"/>
        <w:rPr>
          <w:sz w:val="28"/>
          <w:szCs w:val="28"/>
        </w:rPr>
      </w:pPr>
      <w:bookmarkStart w:id="18" w:name="bookmark21"/>
      <w:bookmarkEnd w:id="18"/>
      <w:r w:rsidRPr="00F5316F">
        <w:rPr>
          <w:sz w:val="28"/>
          <w:szCs w:val="28"/>
        </w:rPr>
        <w:t>оценка возможной угрозы причинения, либо причинения вреда (ущерба), выработка и реализация профилактических мер, способствующих ее снижению;</w:t>
      </w:r>
    </w:p>
    <w:p w14:paraId="6BC9B78C" w14:textId="77777777" w:rsidR="00F5316F" w:rsidRPr="00F5316F" w:rsidRDefault="00F5316F" w:rsidP="00F5316F">
      <w:pPr>
        <w:pStyle w:val="11"/>
        <w:numPr>
          <w:ilvl w:val="0"/>
          <w:numId w:val="13"/>
        </w:numPr>
        <w:tabs>
          <w:tab w:val="left" w:pos="850"/>
        </w:tabs>
        <w:ind w:firstLine="620"/>
        <w:jc w:val="both"/>
        <w:rPr>
          <w:sz w:val="28"/>
          <w:szCs w:val="28"/>
        </w:rPr>
      </w:pPr>
      <w:bookmarkStart w:id="19" w:name="bookmark22"/>
      <w:bookmarkEnd w:id="19"/>
      <w:r w:rsidRPr="00F5316F">
        <w:rPr>
          <w:sz w:val="28"/>
          <w:szCs w:val="28"/>
        </w:rPr>
        <w:t>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34935FE2" w14:textId="77777777" w:rsidR="00F5316F" w:rsidRPr="00F5316F" w:rsidRDefault="00F5316F" w:rsidP="00F5316F">
      <w:pPr>
        <w:pStyle w:val="11"/>
        <w:numPr>
          <w:ilvl w:val="0"/>
          <w:numId w:val="13"/>
        </w:numPr>
        <w:tabs>
          <w:tab w:val="left" w:pos="845"/>
        </w:tabs>
        <w:ind w:firstLine="620"/>
        <w:jc w:val="both"/>
        <w:rPr>
          <w:sz w:val="28"/>
          <w:szCs w:val="28"/>
        </w:rPr>
      </w:pPr>
      <w:bookmarkStart w:id="20" w:name="bookmark23"/>
      <w:bookmarkEnd w:id="20"/>
      <w:r w:rsidRPr="00F5316F">
        <w:rPr>
          <w:sz w:val="28"/>
          <w:szCs w:val="28"/>
        </w:rPr>
        <w:t>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14:paraId="14D23BD8" w14:textId="77777777" w:rsidR="00F5316F" w:rsidRPr="00F5316F" w:rsidRDefault="00F5316F" w:rsidP="00F5316F">
      <w:pPr>
        <w:pStyle w:val="11"/>
        <w:numPr>
          <w:ilvl w:val="0"/>
          <w:numId w:val="13"/>
        </w:numPr>
        <w:tabs>
          <w:tab w:val="left" w:pos="864"/>
        </w:tabs>
        <w:ind w:firstLine="620"/>
        <w:jc w:val="both"/>
        <w:rPr>
          <w:sz w:val="28"/>
          <w:szCs w:val="28"/>
        </w:rPr>
      </w:pPr>
      <w:bookmarkStart w:id="21" w:name="bookmark24"/>
      <w:bookmarkEnd w:id="21"/>
      <w:r w:rsidRPr="00F5316F">
        <w:rPr>
          <w:sz w:val="28"/>
          <w:szCs w:val="28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604E7FAB" w14:textId="5482C08A" w:rsidR="00F5316F" w:rsidRPr="00F5316F" w:rsidRDefault="00F5316F" w:rsidP="00F5316F">
      <w:pPr>
        <w:pStyle w:val="11"/>
        <w:numPr>
          <w:ilvl w:val="0"/>
          <w:numId w:val="13"/>
        </w:numPr>
        <w:tabs>
          <w:tab w:val="left" w:pos="850"/>
        </w:tabs>
        <w:ind w:firstLine="620"/>
        <w:jc w:val="both"/>
        <w:rPr>
          <w:sz w:val="28"/>
          <w:szCs w:val="28"/>
        </w:rPr>
      </w:pPr>
      <w:bookmarkStart w:id="22" w:name="bookmark25"/>
      <w:bookmarkEnd w:id="22"/>
      <w:r w:rsidRPr="00F5316F">
        <w:rPr>
          <w:sz w:val="28"/>
          <w:szCs w:val="28"/>
        </w:rPr>
        <w:t xml:space="preserve"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 в </w:t>
      </w:r>
      <w:r w:rsidR="00370CE9">
        <w:rPr>
          <w:sz w:val="28"/>
          <w:szCs w:val="28"/>
        </w:rPr>
        <w:t xml:space="preserve">жилищной </w:t>
      </w:r>
      <w:r w:rsidRPr="00F5316F">
        <w:rPr>
          <w:sz w:val="28"/>
          <w:szCs w:val="28"/>
        </w:rPr>
        <w:t>сфере;</w:t>
      </w:r>
    </w:p>
    <w:p w14:paraId="3E84B7C9" w14:textId="77777777" w:rsidR="00F5316F" w:rsidRPr="00F5316F" w:rsidRDefault="00F5316F" w:rsidP="00F5316F">
      <w:pPr>
        <w:pStyle w:val="11"/>
        <w:numPr>
          <w:ilvl w:val="0"/>
          <w:numId w:val="13"/>
        </w:numPr>
        <w:tabs>
          <w:tab w:val="left" w:pos="854"/>
        </w:tabs>
        <w:ind w:firstLine="620"/>
        <w:jc w:val="both"/>
        <w:rPr>
          <w:sz w:val="28"/>
          <w:szCs w:val="28"/>
        </w:rPr>
      </w:pPr>
      <w:bookmarkStart w:id="23" w:name="bookmark26"/>
      <w:bookmarkEnd w:id="23"/>
      <w:r w:rsidRPr="00F5316F">
        <w:rPr>
          <w:sz w:val="28"/>
          <w:szCs w:val="28"/>
        </w:rPr>
        <w:t>формирование единого понимания обязательных требований у всех участников контрольной деятельности;</w:t>
      </w:r>
    </w:p>
    <w:p w14:paraId="048B6CBF" w14:textId="77777777" w:rsidR="00F5316F" w:rsidRPr="00F5316F" w:rsidRDefault="00F5316F" w:rsidP="00F5316F">
      <w:pPr>
        <w:pStyle w:val="11"/>
        <w:numPr>
          <w:ilvl w:val="0"/>
          <w:numId w:val="13"/>
        </w:numPr>
        <w:tabs>
          <w:tab w:val="left" w:pos="854"/>
        </w:tabs>
        <w:ind w:firstLine="620"/>
        <w:jc w:val="both"/>
        <w:rPr>
          <w:sz w:val="28"/>
          <w:szCs w:val="28"/>
        </w:rPr>
      </w:pPr>
      <w:bookmarkStart w:id="24" w:name="bookmark27"/>
      <w:bookmarkEnd w:id="24"/>
      <w:r w:rsidRPr="00F5316F">
        <w:rPr>
          <w:sz w:val="28"/>
          <w:szCs w:val="28"/>
        </w:rPr>
        <w:t>создание и внедрение мер системы позитивной профилактики,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73D77CE0" w14:textId="77777777" w:rsidR="00F5316F" w:rsidRDefault="00F5316F" w:rsidP="00F5316F">
      <w:pPr>
        <w:pStyle w:val="11"/>
        <w:numPr>
          <w:ilvl w:val="0"/>
          <w:numId w:val="13"/>
        </w:numPr>
        <w:tabs>
          <w:tab w:val="left" w:pos="845"/>
        </w:tabs>
        <w:ind w:firstLine="620"/>
        <w:jc w:val="both"/>
        <w:rPr>
          <w:sz w:val="28"/>
          <w:szCs w:val="28"/>
        </w:rPr>
      </w:pPr>
      <w:bookmarkStart w:id="25" w:name="bookmark28"/>
      <w:bookmarkEnd w:id="25"/>
      <w:r w:rsidRPr="00F5316F">
        <w:rPr>
          <w:sz w:val="28"/>
          <w:szCs w:val="28"/>
        </w:rPr>
        <w:t>снижение издержек контрольной деятельности и административной нагрузки на контролируемых лиц.</w:t>
      </w:r>
    </w:p>
    <w:p w14:paraId="5746F7CF" w14:textId="77777777" w:rsidR="00F5316F" w:rsidRDefault="00F5316F" w:rsidP="00F5316F">
      <w:pPr>
        <w:pStyle w:val="11"/>
        <w:tabs>
          <w:tab w:val="left" w:pos="845"/>
        </w:tabs>
        <w:jc w:val="both"/>
        <w:rPr>
          <w:sz w:val="28"/>
          <w:szCs w:val="28"/>
        </w:rPr>
      </w:pPr>
    </w:p>
    <w:p w14:paraId="4ABE6213" w14:textId="04C54E8B" w:rsidR="00F5316F" w:rsidRPr="00F5316F" w:rsidRDefault="00F5316F" w:rsidP="00F5316F">
      <w:pPr>
        <w:pStyle w:val="11"/>
        <w:numPr>
          <w:ilvl w:val="0"/>
          <w:numId w:val="11"/>
        </w:numPr>
        <w:tabs>
          <w:tab w:val="left" w:pos="1892"/>
        </w:tabs>
        <w:jc w:val="center"/>
        <w:rPr>
          <w:sz w:val="28"/>
          <w:szCs w:val="28"/>
        </w:rPr>
      </w:pPr>
      <w:bookmarkStart w:id="26" w:name="bookmark29"/>
      <w:bookmarkEnd w:id="26"/>
      <w:r w:rsidRPr="00F5316F">
        <w:rPr>
          <w:b/>
          <w:bCs/>
          <w:sz w:val="28"/>
          <w:szCs w:val="28"/>
        </w:rPr>
        <w:t>Перечень профилактических мероприятий, сроки (периодичность)</w:t>
      </w:r>
    </w:p>
    <w:p w14:paraId="2CDEA4FF" w14:textId="5D095994" w:rsidR="00F5316F" w:rsidRDefault="00F5316F" w:rsidP="0067541D">
      <w:pPr>
        <w:pStyle w:val="11"/>
        <w:tabs>
          <w:tab w:val="left" w:pos="1892"/>
        </w:tabs>
        <w:ind w:firstLine="0"/>
        <w:jc w:val="center"/>
        <w:rPr>
          <w:b/>
          <w:bCs/>
          <w:sz w:val="28"/>
          <w:szCs w:val="28"/>
        </w:rPr>
      </w:pPr>
      <w:r w:rsidRPr="00F5316F">
        <w:rPr>
          <w:b/>
          <w:bCs/>
          <w:sz w:val="28"/>
          <w:szCs w:val="28"/>
        </w:rPr>
        <w:t>их проведения</w:t>
      </w:r>
    </w:p>
    <w:p w14:paraId="0CC2016F" w14:textId="77777777" w:rsidR="00F5316F" w:rsidRPr="00F5316F" w:rsidRDefault="00F5316F" w:rsidP="00F5316F">
      <w:pPr>
        <w:pStyle w:val="11"/>
        <w:tabs>
          <w:tab w:val="left" w:pos="1892"/>
        </w:tabs>
        <w:ind w:left="1080" w:firstLine="0"/>
        <w:jc w:val="center"/>
        <w:rPr>
          <w:sz w:val="28"/>
          <w:szCs w:val="28"/>
        </w:rPr>
      </w:pPr>
    </w:p>
    <w:p w14:paraId="746C9BC8" w14:textId="324AA166" w:rsidR="00F5316F" w:rsidRPr="00F95DAE" w:rsidRDefault="00F5316F" w:rsidP="00F5316F">
      <w:pPr>
        <w:pStyle w:val="11"/>
        <w:numPr>
          <w:ilvl w:val="0"/>
          <w:numId w:val="16"/>
        </w:numPr>
        <w:tabs>
          <w:tab w:val="left" w:pos="1013"/>
        </w:tabs>
        <w:ind w:firstLine="680"/>
        <w:jc w:val="both"/>
        <w:rPr>
          <w:sz w:val="28"/>
          <w:szCs w:val="28"/>
        </w:rPr>
      </w:pPr>
      <w:bookmarkStart w:id="27" w:name="bookmark30"/>
      <w:bookmarkEnd w:id="27"/>
      <w:r w:rsidRPr="00F5316F">
        <w:rPr>
          <w:sz w:val="28"/>
          <w:szCs w:val="28"/>
        </w:rPr>
        <w:t xml:space="preserve">В соответствии с Положением о муниципальном жилищном контроле на территории сельского поселения </w:t>
      </w:r>
      <w:proofErr w:type="spellStart"/>
      <w:r w:rsidR="00B603F3">
        <w:rPr>
          <w:sz w:val="28"/>
          <w:szCs w:val="28"/>
        </w:rPr>
        <w:t>Дюртюлинский</w:t>
      </w:r>
      <w:proofErr w:type="spellEnd"/>
      <w:r w:rsidRPr="00F5316F">
        <w:rPr>
          <w:sz w:val="28"/>
          <w:szCs w:val="28"/>
        </w:rPr>
        <w:t xml:space="preserve"> сельсовет муниципального района Шаранский район </w:t>
      </w:r>
      <w:r w:rsidRPr="00F95DAE">
        <w:rPr>
          <w:sz w:val="28"/>
          <w:szCs w:val="28"/>
        </w:rPr>
        <w:t xml:space="preserve">Республики Башкортостан, утвержденном решением Совета </w:t>
      </w:r>
      <w:r w:rsidR="0067541D" w:rsidRPr="00F95DAE">
        <w:rPr>
          <w:sz w:val="28"/>
          <w:szCs w:val="28"/>
        </w:rPr>
        <w:t xml:space="preserve">сельского поселения </w:t>
      </w:r>
      <w:proofErr w:type="spellStart"/>
      <w:r w:rsidR="00B603F3">
        <w:rPr>
          <w:sz w:val="28"/>
          <w:szCs w:val="28"/>
        </w:rPr>
        <w:t>Дюртюлинский</w:t>
      </w:r>
      <w:proofErr w:type="spellEnd"/>
      <w:r w:rsidR="0067541D" w:rsidRPr="00F95DAE">
        <w:rPr>
          <w:sz w:val="28"/>
          <w:szCs w:val="28"/>
        </w:rPr>
        <w:t xml:space="preserve"> сельсовет муниципального района Шаранский район</w:t>
      </w:r>
      <w:r w:rsidRPr="00F95DAE">
        <w:rPr>
          <w:sz w:val="28"/>
          <w:szCs w:val="28"/>
        </w:rPr>
        <w:t xml:space="preserve"> Республики Башкортостан от </w:t>
      </w:r>
      <w:bookmarkStart w:id="28" w:name="_GoBack"/>
      <w:r w:rsidR="007E5936" w:rsidRPr="004578B7">
        <w:rPr>
          <w:color w:val="auto"/>
          <w:sz w:val="28"/>
          <w:szCs w:val="28"/>
        </w:rPr>
        <w:t>25.08</w:t>
      </w:r>
      <w:r w:rsidRPr="004578B7">
        <w:rPr>
          <w:color w:val="auto"/>
          <w:sz w:val="28"/>
          <w:szCs w:val="28"/>
        </w:rPr>
        <w:t xml:space="preserve">.2025 </w:t>
      </w:r>
      <w:r w:rsidR="00F95DAE" w:rsidRPr="004578B7">
        <w:rPr>
          <w:color w:val="auto"/>
          <w:sz w:val="28"/>
          <w:szCs w:val="28"/>
        </w:rPr>
        <w:t xml:space="preserve">года </w:t>
      </w:r>
      <w:r w:rsidRPr="004578B7">
        <w:rPr>
          <w:color w:val="auto"/>
          <w:sz w:val="28"/>
          <w:szCs w:val="28"/>
        </w:rPr>
        <w:t xml:space="preserve">№ </w:t>
      </w:r>
      <w:r w:rsidR="00F95DAE" w:rsidRPr="004578B7">
        <w:rPr>
          <w:color w:val="auto"/>
          <w:sz w:val="28"/>
          <w:szCs w:val="28"/>
        </w:rPr>
        <w:t>2</w:t>
      </w:r>
      <w:r w:rsidR="007E5936" w:rsidRPr="004578B7">
        <w:rPr>
          <w:color w:val="auto"/>
          <w:sz w:val="28"/>
          <w:szCs w:val="28"/>
        </w:rPr>
        <w:t>1</w:t>
      </w:r>
      <w:r w:rsidR="00F95DAE" w:rsidRPr="004578B7">
        <w:rPr>
          <w:color w:val="auto"/>
          <w:sz w:val="28"/>
          <w:szCs w:val="28"/>
        </w:rPr>
        <w:t>/</w:t>
      </w:r>
      <w:r w:rsidR="007E5936" w:rsidRPr="004578B7">
        <w:rPr>
          <w:color w:val="auto"/>
          <w:sz w:val="28"/>
          <w:szCs w:val="28"/>
        </w:rPr>
        <w:t>192</w:t>
      </w:r>
      <w:r w:rsidR="00F95DAE" w:rsidRPr="004578B7">
        <w:rPr>
          <w:color w:val="auto"/>
          <w:sz w:val="28"/>
          <w:szCs w:val="28"/>
        </w:rPr>
        <w:t>,</w:t>
      </w:r>
      <w:r w:rsidRPr="004578B7">
        <w:rPr>
          <w:color w:val="auto"/>
          <w:sz w:val="28"/>
          <w:szCs w:val="28"/>
        </w:rPr>
        <w:t xml:space="preserve"> </w:t>
      </w:r>
      <w:bookmarkEnd w:id="28"/>
      <w:r w:rsidRPr="00F95DAE">
        <w:rPr>
          <w:sz w:val="28"/>
          <w:szCs w:val="28"/>
        </w:rPr>
        <w:t>проводятся следующие профилактические мероприятия:</w:t>
      </w:r>
    </w:p>
    <w:p w14:paraId="05A13CFF" w14:textId="77777777" w:rsidR="00F5316F" w:rsidRPr="00F5316F" w:rsidRDefault="00F5316F" w:rsidP="00F5316F">
      <w:pPr>
        <w:pStyle w:val="11"/>
        <w:tabs>
          <w:tab w:val="left" w:pos="1013"/>
        </w:tabs>
        <w:ind w:firstLine="600"/>
        <w:jc w:val="both"/>
        <w:rPr>
          <w:sz w:val="28"/>
          <w:szCs w:val="28"/>
        </w:rPr>
      </w:pPr>
      <w:bookmarkStart w:id="29" w:name="bookmark31"/>
      <w:r w:rsidRPr="00F5316F">
        <w:rPr>
          <w:sz w:val="28"/>
          <w:szCs w:val="28"/>
        </w:rPr>
        <w:t>а</w:t>
      </w:r>
      <w:bookmarkEnd w:id="29"/>
      <w:r w:rsidRPr="00F5316F">
        <w:rPr>
          <w:sz w:val="28"/>
          <w:szCs w:val="28"/>
        </w:rPr>
        <w:t>)</w:t>
      </w:r>
      <w:r w:rsidRPr="00F5316F">
        <w:rPr>
          <w:sz w:val="28"/>
          <w:szCs w:val="28"/>
        </w:rPr>
        <w:tab/>
        <w:t>информирование;</w:t>
      </w:r>
    </w:p>
    <w:p w14:paraId="15ADC780" w14:textId="72EC45FE" w:rsidR="00F5316F" w:rsidRPr="00F5316F" w:rsidRDefault="00F5316F" w:rsidP="00F5316F">
      <w:pPr>
        <w:pStyle w:val="11"/>
        <w:tabs>
          <w:tab w:val="left" w:pos="1013"/>
        </w:tabs>
        <w:ind w:firstLine="600"/>
        <w:jc w:val="both"/>
        <w:rPr>
          <w:sz w:val="28"/>
          <w:szCs w:val="28"/>
        </w:rPr>
      </w:pPr>
      <w:bookmarkStart w:id="30" w:name="bookmark32"/>
      <w:r w:rsidRPr="00F5316F">
        <w:rPr>
          <w:sz w:val="28"/>
          <w:szCs w:val="28"/>
        </w:rPr>
        <w:t>б</w:t>
      </w:r>
      <w:bookmarkEnd w:id="30"/>
      <w:r w:rsidRPr="00F5316F">
        <w:rPr>
          <w:sz w:val="28"/>
          <w:szCs w:val="28"/>
        </w:rPr>
        <w:t>)</w:t>
      </w:r>
      <w:r w:rsidRPr="00F5316F">
        <w:rPr>
          <w:sz w:val="28"/>
          <w:szCs w:val="28"/>
        </w:rPr>
        <w:tab/>
      </w:r>
      <w:r w:rsidR="00F95DAE" w:rsidRPr="00F95DAE">
        <w:rPr>
          <w:sz w:val="28"/>
          <w:szCs w:val="28"/>
        </w:rPr>
        <w:t>объявление предостережений</w:t>
      </w:r>
      <w:r w:rsidRPr="00F5316F">
        <w:rPr>
          <w:sz w:val="28"/>
          <w:szCs w:val="28"/>
        </w:rPr>
        <w:t>;</w:t>
      </w:r>
    </w:p>
    <w:p w14:paraId="7E672507" w14:textId="6B27E03E" w:rsidR="00F95DAE" w:rsidRDefault="00F5316F" w:rsidP="00F5316F">
      <w:pPr>
        <w:pStyle w:val="11"/>
        <w:tabs>
          <w:tab w:val="left" w:pos="1013"/>
        </w:tabs>
        <w:ind w:firstLine="600"/>
        <w:jc w:val="both"/>
        <w:rPr>
          <w:sz w:val="28"/>
          <w:szCs w:val="28"/>
        </w:rPr>
      </w:pPr>
      <w:bookmarkStart w:id="31" w:name="bookmark33"/>
      <w:r w:rsidRPr="00F5316F">
        <w:rPr>
          <w:sz w:val="28"/>
          <w:szCs w:val="28"/>
        </w:rPr>
        <w:lastRenderedPageBreak/>
        <w:t>в</w:t>
      </w:r>
      <w:bookmarkEnd w:id="31"/>
      <w:r w:rsidRPr="00F5316F">
        <w:rPr>
          <w:sz w:val="28"/>
          <w:szCs w:val="28"/>
        </w:rPr>
        <w:t>)</w:t>
      </w:r>
      <w:r w:rsidRPr="00F5316F">
        <w:rPr>
          <w:sz w:val="28"/>
          <w:szCs w:val="28"/>
        </w:rPr>
        <w:tab/>
      </w:r>
      <w:bookmarkStart w:id="32" w:name="bookmark34"/>
      <w:r w:rsidR="00F95DAE" w:rsidRPr="00F5316F">
        <w:rPr>
          <w:sz w:val="28"/>
          <w:szCs w:val="28"/>
        </w:rPr>
        <w:t>консультирование</w:t>
      </w:r>
    </w:p>
    <w:p w14:paraId="7B1EE946" w14:textId="555A016A" w:rsidR="00F5316F" w:rsidRPr="00F5316F" w:rsidRDefault="00F5316F" w:rsidP="00F5316F">
      <w:pPr>
        <w:pStyle w:val="11"/>
        <w:tabs>
          <w:tab w:val="left" w:pos="1013"/>
        </w:tabs>
        <w:ind w:firstLine="600"/>
        <w:jc w:val="both"/>
        <w:rPr>
          <w:sz w:val="28"/>
          <w:szCs w:val="28"/>
        </w:rPr>
      </w:pPr>
      <w:r w:rsidRPr="00F5316F">
        <w:rPr>
          <w:sz w:val="28"/>
          <w:szCs w:val="28"/>
        </w:rPr>
        <w:t>г</w:t>
      </w:r>
      <w:bookmarkEnd w:id="32"/>
      <w:r w:rsidRPr="00F5316F">
        <w:rPr>
          <w:sz w:val="28"/>
          <w:szCs w:val="28"/>
        </w:rPr>
        <w:t>)</w:t>
      </w:r>
      <w:r w:rsidRPr="00F5316F">
        <w:rPr>
          <w:sz w:val="28"/>
          <w:szCs w:val="28"/>
        </w:rPr>
        <w:tab/>
      </w:r>
      <w:r w:rsidR="00F95DAE" w:rsidRPr="00F95DAE">
        <w:rPr>
          <w:sz w:val="28"/>
          <w:szCs w:val="28"/>
        </w:rPr>
        <w:t>профилактический визит</w:t>
      </w:r>
      <w:r w:rsidRPr="00F5316F">
        <w:rPr>
          <w:sz w:val="28"/>
          <w:szCs w:val="28"/>
        </w:rPr>
        <w:t>;</w:t>
      </w:r>
    </w:p>
    <w:p w14:paraId="434ED4FB" w14:textId="0DDC5638" w:rsidR="00F5316F" w:rsidRPr="00F5316F" w:rsidRDefault="00F95DAE" w:rsidP="00F95DAE">
      <w:pPr>
        <w:pStyle w:val="11"/>
        <w:tabs>
          <w:tab w:val="left" w:pos="1013"/>
        </w:tabs>
        <w:ind w:firstLine="709"/>
        <w:jc w:val="both"/>
        <w:rPr>
          <w:sz w:val="28"/>
          <w:szCs w:val="28"/>
        </w:rPr>
      </w:pPr>
      <w:bookmarkStart w:id="33" w:name="bookmark36"/>
      <w:bookmarkEnd w:id="33"/>
      <w:r>
        <w:rPr>
          <w:sz w:val="28"/>
          <w:szCs w:val="28"/>
        </w:rPr>
        <w:t xml:space="preserve">2. </w:t>
      </w:r>
      <w:r w:rsidR="00F5316F" w:rsidRPr="00F5316F">
        <w:rPr>
          <w:sz w:val="28"/>
          <w:szCs w:val="28"/>
        </w:rPr>
        <w:t>Перечень профилактических мероприятий с указанием сроков (периодичности) их проведения, ответственных за их осуществление, приведен в таблице.</w:t>
      </w:r>
    </w:p>
    <w:p w14:paraId="590B3321" w14:textId="77777777" w:rsidR="00F5316F" w:rsidRDefault="00F5316F" w:rsidP="00F5316F">
      <w:pPr>
        <w:pStyle w:val="11"/>
        <w:ind w:firstLine="0"/>
        <w:jc w:val="center"/>
        <w:rPr>
          <w:b/>
          <w:bCs/>
          <w:sz w:val="28"/>
          <w:szCs w:val="28"/>
        </w:rPr>
      </w:pPr>
      <w:r w:rsidRPr="00F5316F">
        <w:rPr>
          <w:b/>
          <w:bCs/>
          <w:sz w:val="28"/>
          <w:szCs w:val="28"/>
        </w:rPr>
        <w:t>Перечень профилактических мероприятий,</w:t>
      </w:r>
      <w:r w:rsidRPr="00F5316F">
        <w:rPr>
          <w:b/>
          <w:bCs/>
          <w:sz w:val="28"/>
          <w:szCs w:val="28"/>
        </w:rPr>
        <w:br/>
        <w:t>сроки (периодичность) их проведения</w:t>
      </w:r>
    </w:p>
    <w:p w14:paraId="0A7360F2" w14:textId="77777777" w:rsidR="00B46627" w:rsidRDefault="00B46627" w:rsidP="00F5316F">
      <w:pPr>
        <w:pStyle w:val="11"/>
        <w:ind w:firstLine="0"/>
        <w:jc w:val="center"/>
        <w:rPr>
          <w:b/>
          <w:bCs/>
          <w:sz w:val="28"/>
          <w:szCs w:val="28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2835"/>
        <w:gridCol w:w="2409"/>
        <w:gridCol w:w="2127"/>
      </w:tblGrid>
      <w:tr w:rsidR="00F039CB" w14:paraId="0F2566B0" w14:textId="77777777" w:rsidTr="00F95DAE">
        <w:tc>
          <w:tcPr>
            <w:tcW w:w="421" w:type="dxa"/>
            <w:vAlign w:val="center"/>
          </w:tcPr>
          <w:p w14:paraId="567D39B3" w14:textId="2B6D384B" w:rsidR="00B46627" w:rsidRDefault="00B46627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68" w:type="dxa"/>
            <w:vAlign w:val="center"/>
          </w:tcPr>
          <w:p w14:paraId="1D1B63D1" w14:textId="18157203" w:rsidR="00B46627" w:rsidRDefault="00B46627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b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2835" w:type="dxa"/>
            <w:vAlign w:val="center"/>
          </w:tcPr>
          <w:p w14:paraId="3ED10FF5" w14:textId="09C38BA0" w:rsidR="00B46627" w:rsidRDefault="00B46627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b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409" w:type="dxa"/>
            <w:vAlign w:val="bottom"/>
          </w:tcPr>
          <w:p w14:paraId="755E0B55" w14:textId="2DD024E2" w:rsidR="00B46627" w:rsidRDefault="00B46627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b/>
                <w:bCs/>
                <w:sz w:val="24"/>
                <w:szCs w:val="24"/>
              </w:rPr>
              <w:t>Подразделение, ответственное за реализацию мероприятия</w:t>
            </w:r>
          </w:p>
        </w:tc>
        <w:tc>
          <w:tcPr>
            <w:tcW w:w="2127" w:type="dxa"/>
            <w:vAlign w:val="center"/>
          </w:tcPr>
          <w:p w14:paraId="33E5BA36" w14:textId="2523CEF1" w:rsidR="00B46627" w:rsidRDefault="00B46627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b/>
                <w:bCs/>
                <w:sz w:val="24"/>
                <w:szCs w:val="24"/>
              </w:rPr>
              <w:t>Сроки (периодичность) их проведения</w:t>
            </w:r>
          </w:p>
        </w:tc>
      </w:tr>
      <w:tr w:rsidR="00F8106F" w14:paraId="09F4B35D" w14:textId="77777777" w:rsidTr="00F95DAE">
        <w:trPr>
          <w:trHeight w:val="1119"/>
        </w:trPr>
        <w:tc>
          <w:tcPr>
            <w:tcW w:w="421" w:type="dxa"/>
            <w:vMerge w:val="restart"/>
            <w:vAlign w:val="center"/>
          </w:tcPr>
          <w:p w14:paraId="28E122D7" w14:textId="6A0CFE76" w:rsidR="00F039CB" w:rsidRDefault="00F039CB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  <w:vAlign w:val="center"/>
          </w:tcPr>
          <w:p w14:paraId="60024EB9" w14:textId="0F8AE111" w:rsidR="00F039CB" w:rsidRDefault="00F039CB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2835" w:type="dxa"/>
            <w:vAlign w:val="bottom"/>
          </w:tcPr>
          <w:p w14:paraId="5392E706" w14:textId="4F85EF44" w:rsidR="00F039CB" w:rsidRDefault="00F039CB" w:rsidP="00F039CB">
            <w:pPr>
              <w:pStyle w:val="a5"/>
              <w:tabs>
                <w:tab w:val="left" w:pos="1550"/>
                <w:tab w:val="left" w:pos="2419"/>
              </w:tabs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публичных</w:t>
            </w:r>
            <w:r>
              <w:rPr>
                <w:sz w:val="24"/>
                <w:szCs w:val="24"/>
              </w:rPr>
              <w:t xml:space="preserve"> м</w:t>
            </w:r>
            <w:r w:rsidRPr="00B46627">
              <w:rPr>
                <w:sz w:val="24"/>
                <w:szCs w:val="24"/>
              </w:rPr>
              <w:t>ероприятий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(собраний,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совещаний, семинаров) с контролируемыми лицами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в целях их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информирования</w:t>
            </w:r>
          </w:p>
        </w:tc>
        <w:tc>
          <w:tcPr>
            <w:tcW w:w="2409" w:type="dxa"/>
          </w:tcPr>
          <w:p w14:paraId="45B5A686" w14:textId="52EF5541" w:rsidR="00F039CB" w:rsidRPr="00F039CB" w:rsidRDefault="00F039CB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039CB">
              <w:rPr>
                <w:sz w:val="24"/>
                <w:szCs w:val="24"/>
              </w:rPr>
              <w:t xml:space="preserve">Администрация СП </w:t>
            </w:r>
            <w:proofErr w:type="spellStart"/>
            <w:r w:rsidR="00B603F3">
              <w:rPr>
                <w:sz w:val="24"/>
                <w:szCs w:val="24"/>
              </w:rPr>
              <w:t>Дюртюлинский</w:t>
            </w:r>
            <w:proofErr w:type="spellEnd"/>
            <w:r w:rsidRPr="00F039CB">
              <w:rPr>
                <w:sz w:val="24"/>
                <w:szCs w:val="24"/>
              </w:rPr>
              <w:t xml:space="preserve"> сельсовет МР </w:t>
            </w:r>
            <w:proofErr w:type="spellStart"/>
            <w:r w:rsidRPr="00F039CB">
              <w:rPr>
                <w:sz w:val="24"/>
                <w:szCs w:val="24"/>
              </w:rPr>
              <w:t>Шаранский</w:t>
            </w:r>
            <w:proofErr w:type="spellEnd"/>
            <w:r w:rsidRPr="00F039CB">
              <w:rPr>
                <w:sz w:val="24"/>
                <w:szCs w:val="24"/>
              </w:rPr>
              <w:t xml:space="preserve"> район РБ</w:t>
            </w:r>
          </w:p>
        </w:tc>
        <w:tc>
          <w:tcPr>
            <w:tcW w:w="2127" w:type="dxa"/>
          </w:tcPr>
          <w:p w14:paraId="64C2383F" w14:textId="6E8E46A6" w:rsidR="00F039CB" w:rsidRDefault="00F039CB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По мере необходимости в течение года</w:t>
            </w:r>
          </w:p>
        </w:tc>
      </w:tr>
      <w:tr w:rsidR="00F8106F" w14:paraId="441B827B" w14:textId="77777777" w:rsidTr="00F95DAE">
        <w:tc>
          <w:tcPr>
            <w:tcW w:w="421" w:type="dxa"/>
            <w:vMerge/>
            <w:vAlign w:val="center"/>
          </w:tcPr>
          <w:p w14:paraId="0B91AE89" w14:textId="77777777" w:rsidR="00F039CB" w:rsidRDefault="00F039CB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6EE176A3" w14:textId="77777777" w:rsidR="00F039CB" w:rsidRDefault="00F039CB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5A91463F" w14:textId="0767CBD1" w:rsidR="00F039CB" w:rsidRDefault="00F039CB" w:rsidP="00F039CB">
            <w:pPr>
              <w:pStyle w:val="a5"/>
              <w:tabs>
                <w:tab w:val="left" w:pos="1507"/>
                <w:tab w:val="left" w:pos="2112"/>
              </w:tabs>
              <w:spacing w:line="252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Публикация</w:t>
            </w:r>
            <w:r w:rsidRPr="00B46627">
              <w:rPr>
                <w:sz w:val="24"/>
                <w:szCs w:val="24"/>
              </w:rPr>
              <w:tab/>
            </w:r>
            <w:proofErr w:type="gramStart"/>
            <w:r w:rsidRPr="00B46627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сайте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руководств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 xml:space="preserve">соблюдению </w:t>
            </w:r>
            <w:r>
              <w:rPr>
                <w:sz w:val="24"/>
                <w:szCs w:val="24"/>
              </w:rPr>
              <w:t>о</w:t>
            </w:r>
            <w:r w:rsidRPr="00B46627">
              <w:rPr>
                <w:sz w:val="24"/>
                <w:szCs w:val="24"/>
              </w:rPr>
              <w:t>бязательных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требований в сфере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обеспечения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жилищного контроля при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направлении их в адрес</w:t>
            </w:r>
            <w:proofErr w:type="gramEnd"/>
            <w:r w:rsidRPr="00B46627">
              <w:rPr>
                <w:sz w:val="24"/>
                <w:szCs w:val="24"/>
              </w:rPr>
              <w:t xml:space="preserve"> администрации</w:t>
            </w:r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="00B603F3">
              <w:rPr>
                <w:sz w:val="24"/>
                <w:szCs w:val="24"/>
              </w:rPr>
              <w:t>Дюртюлинский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r w:rsidRPr="00B46627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района</w:t>
            </w:r>
            <w:r>
              <w:rPr>
                <w:sz w:val="24"/>
                <w:szCs w:val="24"/>
              </w:rPr>
              <w:t xml:space="preserve"> Шаранский</w:t>
            </w:r>
            <w:r w:rsidRPr="00B46627">
              <w:rPr>
                <w:sz w:val="24"/>
                <w:szCs w:val="24"/>
              </w:rPr>
              <w:t xml:space="preserve"> район Республики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Башкортостан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уполномоченным</w:t>
            </w:r>
            <w:r>
              <w:rPr>
                <w:sz w:val="24"/>
                <w:szCs w:val="24"/>
              </w:rPr>
              <w:t xml:space="preserve"> ф</w:t>
            </w:r>
            <w:r w:rsidRPr="00B46627">
              <w:rPr>
                <w:sz w:val="24"/>
                <w:szCs w:val="24"/>
              </w:rPr>
              <w:t>едеральным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органом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исполнительной власти</w:t>
            </w:r>
          </w:p>
        </w:tc>
        <w:tc>
          <w:tcPr>
            <w:tcW w:w="2409" w:type="dxa"/>
          </w:tcPr>
          <w:p w14:paraId="1240C29F" w14:textId="692435DD" w:rsidR="00F039CB" w:rsidRPr="00F039CB" w:rsidRDefault="00F039CB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039CB">
              <w:rPr>
                <w:sz w:val="24"/>
                <w:szCs w:val="24"/>
              </w:rPr>
              <w:t xml:space="preserve">Администрация СП </w:t>
            </w:r>
            <w:proofErr w:type="spellStart"/>
            <w:r w:rsidR="00B603F3">
              <w:rPr>
                <w:sz w:val="24"/>
                <w:szCs w:val="24"/>
              </w:rPr>
              <w:t>Дюртюлинский</w:t>
            </w:r>
            <w:proofErr w:type="spellEnd"/>
            <w:r w:rsidRPr="00F039CB">
              <w:rPr>
                <w:sz w:val="24"/>
                <w:szCs w:val="24"/>
              </w:rPr>
              <w:t xml:space="preserve"> сельсовет МР </w:t>
            </w:r>
            <w:proofErr w:type="spellStart"/>
            <w:r w:rsidRPr="00F039CB">
              <w:rPr>
                <w:sz w:val="24"/>
                <w:szCs w:val="24"/>
              </w:rPr>
              <w:t>Шаранский</w:t>
            </w:r>
            <w:proofErr w:type="spellEnd"/>
            <w:r w:rsidRPr="00F039CB">
              <w:rPr>
                <w:sz w:val="24"/>
                <w:szCs w:val="24"/>
              </w:rPr>
              <w:t xml:space="preserve"> район РБ</w:t>
            </w:r>
          </w:p>
        </w:tc>
        <w:tc>
          <w:tcPr>
            <w:tcW w:w="2127" w:type="dxa"/>
          </w:tcPr>
          <w:p w14:paraId="5976F82B" w14:textId="32663F26" w:rsidR="00F039CB" w:rsidRDefault="00F039CB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По мере поступления</w:t>
            </w:r>
          </w:p>
        </w:tc>
      </w:tr>
      <w:tr w:rsidR="00F8106F" w14:paraId="5678AEEA" w14:textId="77777777" w:rsidTr="00F95DAE">
        <w:trPr>
          <w:trHeight w:val="1208"/>
        </w:trPr>
        <w:tc>
          <w:tcPr>
            <w:tcW w:w="421" w:type="dxa"/>
            <w:vMerge/>
            <w:vAlign w:val="center"/>
          </w:tcPr>
          <w:p w14:paraId="6E6981FF" w14:textId="77777777" w:rsidR="00F039CB" w:rsidRDefault="00F039CB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60AD0141" w14:textId="77777777" w:rsidR="00F039CB" w:rsidRDefault="00F039CB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681610EC" w14:textId="21284C7C" w:rsidR="00F039CB" w:rsidRDefault="00F039CB" w:rsidP="00F039CB">
            <w:pPr>
              <w:pStyle w:val="11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Размещение и поддержание в актуальном состоянии информации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на официальном сайте в сети "Интернет"</w:t>
            </w:r>
            <w:r w:rsidRPr="00B46627">
              <w:rPr>
                <w:sz w:val="24"/>
                <w:szCs w:val="24"/>
              </w:rPr>
              <w:tab/>
            </w:r>
          </w:p>
        </w:tc>
        <w:tc>
          <w:tcPr>
            <w:tcW w:w="2409" w:type="dxa"/>
          </w:tcPr>
          <w:p w14:paraId="319426AB" w14:textId="24C6A866" w:rsidR="00F039CB" w:rsidRPr="00F039CB" w:rsidRDefault="00F039CB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039CB">
              <w:rPr>
                <w:sz w:val="24"/>
                <w:szCs w:val="24"/>
              </w:rPr>
              <w:t xml:space="preserve">Администрация СП </w:t>
            </w:r>
            <w:proofErr w:type="spellStart"/>
            <w:r w:rsidR="00B603F3">
              <w:rPr>
                <w:sz w:val="24"/>
                <w:szCs w:val="24"/>
              </w:rPr>
              <w:t>Дюртюлинский</w:t>
            </w:r>
            <w:proofErr w:type="spellEnd"/>
            <w:r w:rsidRPr="00F039CB">
              <w:rPr>
                <w:sz w:val="24"/>
                <w:szCs w:val="24"/>
              </w:rPr>
              <w:t xml:space="preserve"> сельсовет МР </w:t>
            </w:r>
            <w:proofErr w:type="spellStart"/>
            <w:r w:rsidRPr="00F039CB">
              <w:rPr>
                <w:sz w:val="24"/>
                <w:szCs w:val="24"/>
              </w:rPr>
              <w:t>Шаранский</w:t>
            </w:r>
            <w:proofErr w:type="spellEnd"/>
            <w:r w:rsidRPr="00F039CB">
              <w:rPr>
                <w:sz w:val="24"/>
                <w:szCs w:val="24"/>
              </w:rPr>
              <w:t xml:space="preserve"> район РБ</w:t>
            </w:r>
          </w:p>
        </w:tc>
        <w:tc>
          <w:tcPr>
            <w:tcW w:w="2127" w:type="dxa"/>
          </w:tcPr>
          <w:p w14:paraId="1B9C4E68" w14:textId="1DB8DCE7" w:rsidR="00F039CB" w:rsidRDefault="00F039CB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По мере обновления</w:t>
            </w:r>
          </w:p>
        </w:tc>
      </w:tr>
      <w:tr w:rsidR="00F95DAE" w14:paraId="651A2044" w14:textId="77777777" w:rsidTr="00F95DAE">
        <w:tc>
          <w:tcPr>
            <w:tcW w:w="421" w:type="dxa"/>
            <w:vAlign w:val="center"/>
          </w:tcPr>
          <w:p w14:paraId="6EDB3D9E" w14:textId="508017E9"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14:paraId="2E576786" w14:textId="77777777" w:rsidR="00F95DAE" w:rsidRPr="00B46627" w:rsidRDefault="00F95DAE" w:rsidP="00F95DA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B46627">
              <w:rPr>
                <w:sz w:val="24"/>
                <w:szCs w:val="24"/>
              </w:rPr>
              <w:t>Объявление</w:t>
            </w:r>
          </w:p>
          <w:p w14:paraId="6BD7C4D7" w14:textId="6A2B44C3"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предостережения</w:t>
            </w:r>
          </w:p>
        </w:tc>
        <w:tc>
          <w:tcPr>
            <w:tcW w:w="2835" w:type="dxa"/>
            <w:vAlign w:val="bottom"/>
          </w:tcPr>
          <w:p w14:paraId="18F9EFD1" w14:textId="77777777" w:rsidR="00F95DAE" w:rsidRPr="00B46627" w:rsidRDefault="00F95DAE" w:rsidP="00F95DAE">
            <w:pPr>
              <w:pStyle w:val="a5"/>
              <w:tabs>
                <w:tab w:val="left" w:pos="1541"/>
              </w:tabs>
              <w:spacing w:line="254" w:lineRule="auto"/>
              <w:ind w:firstLine="0"/>
              <w:jc w:val="both"/>
              <w:rPr>
                <w:sz w:val="24"/>
                <w:szCs w:val="24"/>
              </w:rPr>
            </w:pPr>
            <w:r w:rsidRPr="00B46627">
              <w:rPr>
                <w:sz w:val="24"/>
                <w:szCs w:val="24"/>
              </w:rPr>
              <w:t>Объявление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предостережений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контролируемым лицам для целей принятия мер по обеспечению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соблюдения</w:t>
            </w:r>
          </w:p>
          <w:p w14:paraId="4FA7626B" w14:textId="4771EBE2" w:rsidR="00F95DAE" w:rsidRDefault="00F95DAE" w:rsidP="00F95DAE">
            <w:pPr>
              <w:pStyle w:val="11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 xml:space="preserve">обязательных </w:t>
            </w:r>
            <w:r w:rsidRPr="00B46627">
              <w:rPr>
                <w:sz w:val="24"/>
                <w:szCs w:val="24"/>
              </w:rPr>
              <w:lastRenderedPageBreak/>
              <w:t>требований</w:t>
            </w:r>
          </w:p>
        </w:tc>
        <w:tc>
          <w:tcPr>
            <w:tcW w:w="2409" w:type="dxa"/>
          </w:tcPr>
          <w:p w14:paraId="63777584" w14:textId="7EC3DAEB" w:rsidR="00F95DAE" w:rsidRPr="00F039CB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8106F">
              <w:rPr>
                <w:sz w:val="24"/>
                <w:szCs w:val="24"/>
              </w:rPr>
              <w:lastRenderedPageBreak/>
              <w:t xml:space="preserve">Администрация СП </w:t>
            </w:r>
            <w:proofErr w:type="spellStart"/>
            <w:r w:rsidR="00B603F3">
              <w:rPr>
                <w:sz w:val="24"/>
                <w:szCs w:val="24"/>
              </w:rPr>
              <w:t>Дюртюлинский</w:t>
            </w:r>
            <w:proofErr w:type="spellEnd"/>
            <w:r w:rsidRPr="00F8106F">
              <w:rPr>
                <w:sz w:val="24"/>
                <w:szCs w:val="24"/>
              </w:rPr>
              <w:t xml:space="preserve"> сельсовет МР </w:t>
            </w:r>
            <w:proofErr w:type="spellStart"/>
            <w:r w:rsidRPr="00F8106F">
              <w:rPr>
                <w:sz w:val="24"/>
                <w:szCs w:val="24"/>
              </w:rPr>
              <w:t>Шаранский</w:t>
            </w:r>
            <w:proofErr w:type="spellEnd"/>
            <w:r w:rsidRPr="00F8106F">
              <w:rPr>
                <w:sz w:val="24"/>
                <w:szCs w:val="24"/>
              </w:rPr>
              <w:t xml:space="preserve"> район РБ</w:t>
            </w:r>
          </w:p>
        </w:tc>
        <w:tc>
          <w:tcPr>
            <w:tcW w:w="2127" w:type="dxa"/>
          </w:tcPr>
          <w:p w14:paraId="78E43033" w14:textId="72580C51"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F95DAE" w14:paraId="40F51E83" w14:textId="77777777" w:rsidTr="00F95DAE">
        <w:tc>
          <w:tcPr>
            <w:tcW w:w="421" w:type="dxa"/>
            <w:vAlign w:val="center"/>
          </w:tcPr>
          <w:p w14:paraId="29F2D531" w14:textId="0E1E8017"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vAlign w:val="center"/>
          </w:tcPr>
          <w:p w14:paraId="63E988AC" w14:textId="6435965E"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2835" w:type="dxa"/>
            <w:vAlign w:val="bottom"/>
          </w:tcPr>
          <w:p w14:paraId="112D2074" w14:textId="76D674CE" w:rsidR="00F95DAE" w:rsidRDefault="00F95DAE" w:rsidP="00F95DAE">
            <w:pPr>
              <w:pStyle w:val="11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Консультирование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осуществляется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посредствам личного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обращения,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телефонной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связи,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электронной почты, видео</w:t>
            </w:r>
            <w:r w:rsidRPr="00B46627">
              <w:rPr>
                <w:sz w:val="24"/>
                <w:szCs w:val="24"/>
              </w:rPr>
              <w:softHyphen/>
              <w:t>конференц-связи,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получении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письменного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 xml:space="preserve">запроса - в письменной форме в порядке, установленном Федеральным законом от 31.07.2020 </w:t>
            </w:r>
            <w:r>
              <w:rPr>
                <w:sz w:val="24"/>
                <w:szCs w:val="24"/>
              </w:rPr>
              <w:t xml:space="preserve">года </w:t>
            </w:r>
            <w:r w:rsidRPr="00B46627">
              <w:rPr>
                <w:sz w:val="24"/>
                <w:szCs w:val="24"/>
              </w:rPr>
              <w:t>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09" w:type="dxa"/>
          </w:tcPr>
          <w:p w14:paraId="0B42C02F" w14:textId="68E80564" w:rsidR="00F95DAE" w:rsidRPr="00F8106F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8106F">
              <w:rPr>
                <w:sz w:val="24"/>
                <w:szCs w:val="24"/>
              </w:rPr>
              <w:t xml:space="preserve">Администрация СП </w:t>
            </w:r>
            <w:proofErr w:type="spellStart"/>
            <w:r w:rsidR="00B603F3">
              <w:rPr>
                <w:sz w:val="24"/>
                <w:szCs w:val="24"/>
              </w:rPr>
              <w:t>Дюртюлинский</w:t>
            </w:r>
            <w:proofErr w:type="spellEnd"/>
            <w:r w:rsidRPr="00F8106F">
              <w:rPr>
                <w:sz w:val="24"/>
                <w:szCs w:val="24"/>
              </w:rPr>
              <w:t xml:space="preserve"> сельсовет МР </w:t>
            </w:r>
            <w:proofErr w:type="spellStart"/>
            <w:r w:rsidRPr="00F8106F">
              <w:rPr>
                <w:sz w:val="24"/>
                <w:szCs w:val="24"/>
              </w:rPr>
              <w:t>Шаранский</w:t>
            </w:r>
            <w:proofErr w:type="spellEnd"/>
            <w:r w:rsidRPr="00F8106F">
              <w:rPr>
                <w:sz w:val="24"/>
                <w:szCs w:val="24"/>
              </w:rPr>
              <w:t xml:space="preserve"> район РБ</w:t>
            </w:r>
          </w:p>
        </w:tc>
        <w:tc>
          <w:tcPr>
            <w:tcW w:w="2127" w:type="dxa"/>
          </w:tcPr>
          <w:p w14:paraId="1AD38DD7" w14:textId="272F55A5"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F95DAE" w14:paraId="31223164" w14:textId="77777777" w:rsidTr="00F95DAE">
        <w:tc>
          <w:tcPr>
            <w:tcW w:w="421" w:type="dxa"/>
            <w:vAlign w:val="center"/>
          </w:tcPr>
          <w:p w14:paraId="7D54DE48" w14:textId="052F0956"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vAlign w:val="center"/>
          </w:tcPr>
          <w:p w14:paraId="599FBB12" w14:textId="77777777" w:rsidR="00F95DAE" w:rsidRPr="00B46627" w:rsidRDefault="00F95DAE" w:rsidP="00F95DAE">
            <w:pPr>
              <w:pStyle w:val="a5"/>
              <w:spacing w:after="60"/>
              <w:ind w:firstLine="0"/>
              <w:rPr>
                <w:sz w:val="24"/>
                <w:szCs w:val="24"/>
              </w:rPr>
            </w:pPr>
            <w:r w:rsidRPr="00B46627">
              <w:rPr>
                <w:sz w:val="24"/>
                <w:szCs w:val="24"/>
              </w:rPr>
              <w:t>Профилактический</w:t>
            </w:r>
          </w:p>
          <w:p w14:paraId="3BE071DC" w14:textId="5FD88A23"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визит</w:t>
            </w:r>
          </w:p>
        </w:tc>
        <w:tc>
          <w:tcPr>
            <w:tcW w:w="2835" w:type="dxa"/>
            <w:vAlign w:val="bottom"/>
          </w:tcPr>
          <w:p w14:paraId="11385070" w14:textId="77777777" w:rsidR="00F95DAE" w:rsidRPr="00B46627" w:rsidRDefault="00F95DAE" w:rsidP="00F95DAE">
            <w:pPr>
              <w:pStyle w:val="a5"/>
              <w:tabs>
                <w:tab w:val="left" w:pos="1776"/>
                <w:tab w:val="left" w:pos="2256"/>
              </w:tabs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B46627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информирования контролируемых лиц об обязательных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требованиях,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предъявляемых</w:t>
            </w:r>
            <w:r w:rsidRPr="00B46627">
              <w:rPr>
                <w:sz w:val="24"/>
                <w:szCs w:val="24"/>
              </w:rPr>
              <w:tab/>
              <w:t>к</w:t>
            </w:r>
            <w:r w:rsidRPr="00B46627">
              <w:rPr>
                <w:sz w:val="24"/>
                <w:szCs w:val="24"/>
              </w:rPr>
              <w:tab/>
              <w:t>его</w:t>
            </w:r>
          </w:p>
          <w:p w14:paraId="3872857F" w14:textId="77777777" w:rsidR="00F95DAE" w:rsidRPr="00B46627" w:rsidRDefault="00F95DAE" w:rsidP="00F95DAE">
            <w:pPr>
              <w:pStyle w:val="a5"/>
              <w:tabs>
                <w:tab w:val="left" w:pos="1555"/>
                <w:tab w:val="left" w:pos="2496"/>
              </w:tabs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B46627">
              <w:rPr>
                <w:sz w:val="24"/>
                <w:szCs w:val="24"/>
              </w:rPr>
              <w:t>деятельности</w:t>
            </w:r>
            <w:r w:rsidRPr="00B46627">
              <w:rPr>
                <w:sz w:val="24"/>
                <w:szCs w:val="24"/>
              </w:rPr>
              <w:tab/>
              <w:t>либо</w:t>
            </w:r>
            <w:r w:rsidRPr="00B46627">
              <w:rPr>
                <w:sz w:val="24"/>
                <w:szCs w:val="24"/>
              </w:rPr>
              <w:tab/>
              <w:t>к</w:t>
            </w:r>
          </w:p>
          <w:p w14:paraId="1C782471" w14:textId="77777777" w:rsidR="00F95DAE" w:rsidRPr="00B46627" w:rsidRDefault="00F95DAE" w:rsidP="00F95DAE">
            <w:pPr>
              <w:pStyle w:val="a5"/>
              <w:tabs>
                <w:tab w:val="right" w:pos="2568"/>
              </w:tabs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B46627">
              <w:rPr>
                <w:sz w:val="24"/>
                <w:szCs w:val="24"/>
              </w:rPr>
              <w:t>принадлежащим</w:t>
            </w:r>
            <w:r w:rsidRPr="00B46627">
              <w:rPr>
                <w:sz w:val="24"/>
                <w:szCs w:val="24"/>
              </w:rPr>
              <w:tab/>
              <w:t>ему</w:t>
            </w:r>
          </w:p>
          <w:p w14:paraId="481ACB95" w14:textId="77777777" w:rsidR="00F95DAE" w:rsidRPr="00B46627" w:rsidRDefault="00F95DAE" w:rsidP="00F95DAE">
            <w:pPr>
              <w:pStyle w:val="a5"/>
              <w:tabs>
                <w:tab w:val="right" w:pos="2563"/>
              </w:tabs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B46627">
              <w:rPr>
                <w:sz w:val="24"/>
                <w:szCs w:val="24"/>
              </w:rPr>
              <w:t>объектам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контроля, их соответствии критериям риска, основаниях и о рекомендуемых способах снижения категории риска, а также о видах, содержании и об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интенсивности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контрольных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мероприятий,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проводимых в отношении объекта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муниципального</w:t>
            </w:r>
          </w:p>
          <w:p w14:paraId="2C7CC895" w14:textId="4700E660" w:rsidR="00F95DAE" w:rsidRDefault="00F95DAE" w:rsidP="00F95DAE">
            <w:pPr>
              <w:pStyle w:val="a5"/>
              <w:tabs>
                <w:tab w:val="right" w:pos="2568"/>
              </w:tabs>
              <w:spacing w:line="252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контроля, исходя из его отнесения к соответствующей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категории риска</w:t>
            </w:r>
          </w:p>
        </w:tc>
        <w:tc>
          <w:tcPr>
            <w:tcW w:w="2409" w:type="dxa"/>
          </w:tcPr>
          <w:p w14:paraId="4A27D6CB" w14:textId="7BE20201" w:rsidR="00F95DAE" w:rsidRPr="00F8106F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E74845">
              <w:rPr>
                <w:sz w:val="24"/>
                <w:szCs w:val="24"/>
              </w:rPr>
              <w:t xml:space="preserve">Администрация СП </w:t>
            </w:r>
            <w:proofErr w:type="spellStart"/>
            <w:r w:rsidR="00B603F3">
              <w:rPr>
                <w:sz w:val="24"/>
                <w:szCs w:val="24"/>
              </w:rPr>
              <w:t>Дюртюлинский</w:t>
            </w:r>
            <w:proofErr w:type="spellEnd"/>
            <w:r w:rsidRPr="00E74845">
              <w:rPr>
                <w:sz w:val="24"/>
                <w:szCs w:val="24"/>
              </w:rPr>
              <w:t xml:space="preserve"> сельсовет МР </w:t>
            </w:r>
            <w:proofErr w:type="spellStart"/>
            <w:r w:rsidRPr="00E74845">
              <w:rPr>
                <w:sz w:val="24"/>
                <w:szCs w:val="24"/>
              </w:rPr>
              <w:t>Шаранский</w:t>
            </w:r>
            <w:proofErr w:type="spellEnd"/>
            <w:r w:rsidRPr="00E74845">
              <w:rPr>
                <w:sz w:val="24"/>
                <w:szCs w:val="24"/>
              </w:rPr>
              <w:t xml:space="preserve"> район РБ</w:t>
            </w:r>
          </w:p>
        </w:tc>
        <w:tc>
          <w:tcPr>
            <w:tcW w:w="2127" w:type="dxa"/>
          </w:tcPr>
          <w:p w14:paraId="7567FB57" w14:textId="01554D38"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В течение года (при наличии оснований)</w:t>
            </w:r>
          </w:p>
        </w:tc>
      </w:tr>
    </w:tbl>
    <w:p w14:paraId="410BFFC3" w14:textId="77777777" w:rsidR="00B46627" w:rsidRDefault="00B46627" w:rsidP="00F5316F">
      <w:pPr>
        <w:pStyle w:val="11"/>
        <w:ind w:firstLine="0"/>
        <w:jc w:val="center"/>
        <w:rPr>
          <w:b/>
          <w:bCs/>
          <w:sz w:val="28"/>
          <w:szCs w:val="28"/>
        </w:rPr>
      </w:pPr>
    </w:p>
    <w:p w14:paraId="52306F97" w14:textId="27E97E2B" w:rsidR="00E74845" w:rsidRPr="00E74845" w:rsidRDefault="00E74845" w:rsidP="0067541D">
      <w:pPr>
        <w:pStyle w:val="11"/>
        <w:tabs>
          <w:tab w:val="left" w:pos="1117"/>
        </w:tabs>
        <w:spacing w:after="220"/>
        <w:ind w:firstLine="0"/>
        <w:jc w:val="center"/>
        <w:rPr>
          <w:sz w:val="28"/>
          <w:szCs w:val="28"/>
        </w:rPr>
      </w:pPr>
      <w:bookmarkStart w:id="34" w:name="bookmark37"/>
      <w:bookmarkEnd w:id="34"/>
      <w:r w:rsidRPr="00E74845">
        <w:rPr>
          <w:b/>
          <w:bCs/>
          <w:sz w:val="28"/>
          <w:szCs w:val="28"/>
          <w:lang w:val="en-US"/>
        </w:rPr>
        <w:t>IV</w:t>
      </w:r>
      <w:r w:rsidRPr="00E74845">
        <w:rPr>
          <w:b/>
          <w:bCs/>
          <w:sz w:val="28"/>
          <w:szCs w:val="28"/>
        </w:rPr>
        <w:t>.</w:t>
      </w:r>
      <w:r w:rsidRPr="00E74845">
        <w:rPr>
          <w:sz w:val="28"/>
          <w:szCs w:val="28"/>
        </w:rPr>
        <w:t xml:space="preserve"> </w:t>
      </w:r>
      <w:r w:rsidRPr="00E74845">
        <w:rPr>
          <w:b/>
          <w:bCs/>
          <w:sz w:val="28"/>
          <w:szCs w:val="28"/>
        </w:rPr>
        <w:t>Показатели результативности и эффективности Программы</w:t>
      </w:r>
    </w:p>
    <w:p w14:paraId="2735D2DE" w14:textId="77777777" w:rsidR="00E74845" w:rsidRPr="00E74845" w:rsidRDefault="00E74845" w:rsidP="00E74845">
      <w:pPr>
        <w:pStyle w:val="11"/>
        <w:ind w:firstLine="760"/>
        <w:jc w:val="both"/>
        <w:rPr>
          <w:sz w:val="28"/>
          <w:szCs w:val="28"/>
        </w:rPr>
      </w:pPr>
      <w:r w:rsidRPr="00E74845">
        <w:rPr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56E74E69" w14:textId="77777777" w:rsidR="00E74845" w:rsidRPr="00E74845" w:rsidRDefault="00E74845" w:rsidP="00E74845">
      <w:pPr>
        <w:pStyle w:val="11"/>
        <w:tabs>
          <w:tab w:val="left" w:pos="1117"/>
        </w:tabs>
        <w:ind w:firstLine="760"/>
        <w:jc w:val="both"/>
        <w:rPr>
          <w:sz w:val="28"/>
          <w:szCs w:val="28"/>
        </w:rPr>
      </w:pPr>
      <w:bookmarkStart w:id="35" w:name="bookmark38"/>
      <w:r w:rsidRPr="00E74845">
        <w:rPr>
          <w:sz w:val="28"/>
          <w:szCs w:val="28"/>
        </w:rPr>
        <w:lastRenderedPageBreak/>
        <w:t>а</w:t>
      </w:r>
      <w:bookmarkEnd w:id="35"/>
      <w:r w:rsidRPr="00E74845">
        <w:rPr>
          <w:sz w:val="28"/>
          <w:szCs w:val="28"/>
        </w:rPr>
        <w:t>)</w:t>
      </w:r>
      <w:r w:rsidRPr="00E74845">
        <w:rPr>
          <w:sz w:val="28"/>
          <w:szCs w:val="28"/>
        </w:rPr>
        <w:tab/>
        <w:t>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 - 60 %.</w:t>
      </w:r>
    </w:p>
    <w:p w14:paraId="02B80217" w14:textId="77777777" w:rsidR="00E74845" w:rsidRPr="00E74845" w:rsidRDefault="00E74845" w:rsidP="00E74845">
      <w:pPr>
        <w:pStyle w:val="11"/>
        <w:ind w:firstLine="760"/>
        <w:jc w:val="both"/>
        <w:rPr>
          <w:sz w:val="28"/>
          <w:szCs w:val="28"/>
        </w:rPr>
      </w:pPr>
      <w:r w:rsidRPr="00E74845">
        <w:rPr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834EE11" w14:textId="77777777" w:rsidR="00E74845" w:rsidRPr="00E74845" w:rsidRDefault="00E74845" w:rsidP="00E74845">
      <w:pPr>
        <w:pStyle w:val="11"/>
        <w:tabs>
          <w:tab w:val="left" w:pos="1119"/>
        </w:tabs>
        <w:ind w:firstLine="760"/>
        <w:jc w:val="both"/>
        <w:rPr>
          <w:sz w:val="28"/>
          <w:szCs w:val="28"/>
        </w:rPr>
      </w:pPr>
      <w:bookmarkStart w:id="36" w:name="bookmark39"/>
      <w:r w:rsidRPr="00E74845">
        <w:rPr>
          <w:sz w:val="28"/>
          <w:szCs w:val="28"/>
        </w:rPr>
        <w:t>б</w:t>
      </w:r>
      <w:bookmarkEnd w:id="36"/>
      <w:r w:rsidRPr="00E74845">
        <w:rPr>
          <w:sz w:val="28"/>
          <w:szCs w:val="28"/>
        </w:rPr>
        <w:t>)</w:t>
      </w:r>
      <w:r w:rsidRPr="00E74845">
        <w:rPr>
          <w:sz w:val="28"/>
          <w:szCs w:val="28"/>
        </w:rPr>
        <w:tab/>
        <w:t>доля профилактических мероприятий в объеме контрольных мероприятий - 90 %.</w:t>
      </w:r>
    </w:p>
    <w:p w14:paraId="38784846" w14:textId="77777777" w:rsidR="00E74845" w:rsidRDefault="00E74845" w:rsidP="00E74845">
      <w:pPr>
        <w:pStyle w:val="11"/>
        <w:ind w:firstLine="760"/>
        <w:jc w:val="both"/>
        <w:rPr>
          <w:sz w:val="28"/>
          <w:szCs w:val="28"/>
        </w:rPr>
      </w:pPr>
      <w:r w:rsidRPr="00E74845">
        <w:rPr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  <w:bookmarkStart w:id="37" w:name="bookmark40"/>
      <w:bookmarkEnd w:id="37"/>
    </w:p>
    <w:p w14:paraId="31C63A58" w14:textId="7F3BDAB3" w:rsidR="00E74845" w:rsidRPr="00E74845" w:rsidRDefault="00E74845" w:rsidP="00E74845">
      <w:pPr>
        <w:pStyle w:val="11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74845">
        <w:rPr>
          <w:sz w:val="28"/>
          <w:szCs w:val="28"/>
        </w:rPr>
        <w:t xml:space="preserve">Сведения о достижении показателей результативности и эффективности Программы включаются администрацией </w:t>
      </w:r>
      <w:r w:rsidRPr="00F5316F">
        <w:rPr>
          <w:sz w:val="28"/>
          <w:szCs w:val="28"/>
        </w:rPr>
        <w:t xml:space="preserve">сельского поселения </w:t>
      </w:r>
      <w:proofErr w:type="spellStart"/>
      <w:r w:rsidR="00B603F3">
        <w:rPr>
          <w:sz w:val="28"/>
          <w:szCs w:val="28"/>
        </w:rPr>
        <w:t>Дюртюлинский</w:t>
      </w:r>
      <w:proofErr w:type="spellEnd"/>
      <w:r w:rsidRPr="00F5316F">
        <w:rPr>
          <w:sz w:val="28"/>
          <w:szCs w:val="28"/>
        </w:rPr>
        <w:t xml:space="preserve"> сельсовет муниципального района Шаранский район </w:t>
      </w:r>
      <w:r w:rsidRPr="00E74845">
        <w:rPr>
          <w:sz w:val="28"/>
          <w:szCs w:val="28"/>
        </w:rPr>
        <w:t xml:space="preserve">Республики Башкортостан в состав доклада о виде муниципального контроля в соответствии со статьей 30 Федерального закона от 31.07.2020 </w:t>
      </w:r>
      <w:r>
        <w:rPr>
          <w:sz w:val="28"/>
          <w:szCs w:val="28"/>
        </w:rPr>
        <w:t xml:space="preserve">года </w:t>
      </w:r>
      <w:r w:rsidRPr="00E74845">
        <w:rPr>
          <w:sz w:val="28"/>
          <w:szCs w:val="28"/>
        </w:rPr>
        <w:t>№ 248-ФЗ «О государственном контроле (надзоре) и муниципальном контроле в Российской Федерации».</w:t>
      </w:r>
    </w:p>
    <w:p w14:paraId="0C1DF42C" w14:textId="1CB90196" w:rsidR="00F5316F" w:rsidRPr="00E74845" w:rsidRDefault="00F5316F" w:rsidP="00E74845">
      <w:pPr>
        <w:rPr>
          <w:rFonts w:ascii="Times New Roman" w:hAnsi="Times New Roman" w:cs="Times New Roman"/>
          <w:sz w:val="28"/>
          <w:szCs w:val="28"/>
        </w:rPr>
      </w:pPr>
    </w:p>
    <w:p w14:paraId="6355437E" w14:textId="77777777" w:rsidR="00F5316F" w:rsidRDefault="00F5316F" w:rsidP="00E74845">
      <w:pPr>
        <w:pStyle w:val="11"/>
        <w:tabs>
          <w:tab w:val="left" w:pos="1013"/>
        </w:tabs>
        <w:ind w:left="620" w:firstLine="0"/>
      </w:pPr>
    </w:p>
    <w:p w14:paraId="7F0BE0A7" w14:textId="7DB89BD4" w:rsidR="001A3DBE" w:rsidRDefault="001A3DBE">
      <w:pPr>
        <w:spacing w:line="1" w:lineRule="exact"/>
      </w:pPr>
    </w:p>
    <w:sectPr w:rsidR="001A3DBE" w:rsidSect="0067541D">
      <w:type w:val="continuous"/>
      <w:pgSz w:w="11900" w:h="16840"/>
      <w:pgMar w:top="974" w:right="730" w:bottom="1276" w:left="1081" w:header="546" w:footer="13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9FC4C" w14:textId="77777777" w:rsidR="000A57AD" w:rsidRDefault="000A57AD">
      <w:r>
        <w:separator/>
      </w:r>
    </w:p>
  </w:endnote>
  <w:endnote w:type="continuationSeparator" w:id="0">
    <w:p w14:paraId="5881BA39" w14:textId="77777777" w:rsidR="000A57AD" w:rsidRDefault="000A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ER Bukinist Bashkir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33D9C" w14:textId="77777777" w:rsidR="000A57AD" w:rsidRDefault="000A57AD"/>
  </w:footnote>
  <w:footnote w:type="continuationSeparator" w:id="0">
    <w:p w14:paraId="2144314E" w14:textId="77777777" w:rsidR="000A57AD" w:rsidRDefault="000A57A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1356"/>
    <w:multiLevelType w:val="multilevel"/>
    <w:tmpl w:val="F20079C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C9427E"/>
    <w:multiLevelType w:val="multilevel"/>
    <w:tmpl w:val="2D2C48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FD416C"/>
    <w:multiLevelType w:val="multilevel"/>
    <w:tmpl w:val="3B0215A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4B59C2"/>
    <w:multiLevelType w:val="hybridMultilevel"/>
    <w:tmpl w:val="7AD22D8E"/>
    <w:lvl w:ilvl="0" w:tplc="7062F150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4">
    <w:nsid w:val="34277873"/>
    <w:multiLevelType w:val="multilevel"/>
    <w:tmpl w:val="6E66A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452997"/>
    <w:multiLevelType w:val="multilevel"/>
    <w:tmpl w:val="88EC4D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B30808"/>
    <w:multiLevelType w:val="hybridMultilevel"/>
    <w:tmpl w:val="683886F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D96929"/>
    <w:multiLevelType w:val="multilevel"/>
    <w:tmpl w:val="AAEEF4F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E060CA"/>
    <w:multiLevelType w:val="hybridMultilevel"/>
    <w:tmpl w:val="683886F2"/>
    <w:lvl w:ilvl="0" w:tplc="E1D432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CC3DCD"/>
    <w:multiLevelType w:val="multilevel"/>
    <w:tmpl w:val="2D3EF3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963C7B"/>
    <w:multiLevelType w:val="multilevel"/>
    <w:tmpl w:val="1B52781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7494B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7E2A5A"/>
    <w:multiLevelType w:val="multilevel"/>
    <w:tmpl w:val="FE0E1A9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9F3CAB"/>
    <w:multiLevelType w:val="multilevel"/>
    <w:tmpl w:val="578E53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E20BEA"/>
    <w:multiLevelType w:val="multilevel"/>
    <w:tmpl w:val="7548A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8B94670"/>
    <w:multiLevelType w:val="multilevel"/>
    <w:tmpl w:val="F6107C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7494B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BB71C41"/>
    <w:multiLevelType w:val="multilevel"/>
    <w:tmpl w:val="56E4D8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0A5B41"/>
    <w:multiLevelType w:val="multilevel"/>
    <w:tmpl w:val="44B89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B80520"/>
    <w:multiLevelType w:val="multilevel"/>
    <w:tmpl w:val="AB9C14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17"/>
  </w:num>
  <w:num w:numId="4">
    <w:abstractNumId w:val="16"/>
  </w:num>
  <w:num w:numId="5">
    <w:abstractNumId w:val="13"/>
  </w:num>
  <w:num w:numId="6">
    <w:abstractNumId w:val="4"/>
  </w:num>
  <w:num w:numId="7">
    <w:abstractNumId w:val="15"/>
  </w:num>
  <w:num w:numId="8">
    <w:abstractNumId w:val="3"/>
  </w:num>
  <w:num w:numId="9">
    <w:abstractNumId w:val="10"/>
  </w:num>
  <w:num w:numId="10">
    <w:abstractNumId w:val="14"/>
  </w:num>
  <w:num w:numId="11">
    <w:abstractNumId w:val="8"/>
  </w:num>
  <w:num w:numId="12">
    <w:abstractNumId w:val="5"/>
  </w:num>
  <w:num w:numId="13">
    <w:abstractNumId w:val="9"/>
  </w:num>
  <w:num w:numId="14">
    <w:abstractNumId w:val="0"/>
  </w:num>
  <w:num w:numId="15">
    <w:abstractNumId w:val="1"/>
  </w:num>
  <w:num w:numId="16">
    <w:abstractNumId w:val="12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BE"/>
    <w:rsid w:val="00055D92"/>
    <w:rsid w:val="00075476"/>
    <w:rsid w:val="000A57AD"/>
    <w:rsid w:val="000B796F"/>
    <w:rsid w:val="001A3DBE"/>
    <w:rsid w:val="002828D5"/>
    <w:rsid w:val="00370CE9"/>
    <w:rsid w:val="004578B7"/>
    <w:rsid w:val="005E1F62"/>
    <w:rsid w:val="00610FD2"/>
    <w:rsid w:val="0067541D"/>
    <w:rsid w:val="007E1892"/>
    <w:rsid w:val="007E5936"/>
    <w:rsid w:val="00AA52A4"/>
    <w:rsid w:val="00AE4637"/>
    <w:rsid w:val="00AF479A"/>
    <w:rsid w:val="00B46627"/>
    <w:rsid w:val="00B603F3"/>
    <w:rsid w:val="00C51617"/>
    <w:rsid w:val="00D4088D"/>
    <w:rsid w:val="00DA4332"/>
    <w:rsid w:val="00E35BDA"/>
    <w:rsid w:val="00E51D2E"/>
    <w:rsid w:val="00E74845"/>
    <w:rsid w:val="00E93413"/>
    <w:rsid w:val="00F039CB"/>
    <w:rsid w:val="00F5316F"/>
    <w:rsid w:val="00F8106F"/>
    <w:rsid w:val="00F9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8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ind w:right="420"/>
      <w:jc w:val="righ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uiPriority w:val="39"/>
    <w:rsid w:val="00C5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408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088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ind w:right="420"/>
      <w:jc w:val="righ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uiPriority w:val="39"/>
    <w:rsid w:val="00C5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408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088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1993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UserXP</cp:lastModifiedBy>
  <cp:revision>15</cp:revision>
  <dcterms:created xsi:type="dcterms:W3CDTF">2025-12-18T09:51:00Z</dcterms:created>
  <dcterms:modified xsi:type="dcterms:W3CDTF">2025-12-19T09:38:00Z</dcterms:modified>
</cp:coreProperties>
</file>