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2C" w:rsidRDefault="0006522C" w:rsidP="0006522C">
      <w:pPr>
        <w:tabs>
          <w:tab w:val="left" w:pos="4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bookmarkStart w:id="0" w:name="_GoBack"/>
      <w:bookmarkEnd w:id="0"/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решению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</w:t>
      </w:r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№ 14/128 от 24 декабря 2024 года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2025 год и на плановый период 2026 и 2027 годов»»</w:t>
      </w:r>
    </w:p>
    <w:p w:rsidR="00196F51" w:rsidRDefault="00196F5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6F51" w:rsidRDefault="009570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Предлагаемые изменение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от 24 декабря 2024 года № 14/128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на 2025 год и на плановый период 2026 и 2027 годов» обусловлены необходимостью изменения доходов и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Башкортостан. Вносимые изменения связаны с безвозмездным поступлением доходов.</w:t>
      </w:r>
    </w:p>
    <w:p w:rsidR="00196F51" w:rsidRDefault="009570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Принятие проекта решения повлечет за собой изменение основных параметров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на 2025 год.</w:t>
      </w:r>
    </w:p>
    <w:p w:rsidR="00196F51" w:rsidRDefault="00196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F51" w:rsidRDefault="0095707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2025 год</w:t>
      </w:r>
    </w:p>
    <w:p w:rsidR="00196F51" w:rsidRDefault="00196F5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17"/>
        <w:gridCol w:w="3639"/>
        <w:gridCol w:w="1830"/>
        <w:gridCol w:w="1640"/>
        <w:gridCol w:w="1686"/>
      </w:tblGrid>
      <w:tr w:rsidR="00196F51">
        <w:trPr>
          <w:trHeight w:val="30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2025 год</w:t>
            </w:r>
          </w:p>
        </w:tc>
      </w:tr>
      <w:tr w:rsidR="00196F51">
        <w:trPr>
          <w:trHeight w:val="42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196F51">
        <w:trPr>
          <w:trHeight w:val="3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C3F7B">
        <w:trPr>
          <w:trHeight w:val="31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C3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8107,86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</w:t>
            </w:r>
            <w:r w:rsidR="008C3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1510,42</w:t>
            </w:r>
          </w:p>
        </w:tc>
      </w:tr>
      <w:tr w:rsidR="008C3F7B">
        <w:trPr>
          <w:trHeight w:val="4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7B">
        <w:trPr>
          <w:trHeight w:val="5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1211919,00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128107,86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1340026,86</w:t>
            </w:r>
          </w:p>
        </w:tc>
      </w:tr>
      <w:tr w:rsidR="008C3F7B" w:rsidTr="000A5188">
        <w:trPr>
          <w:trHeight w:val="33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4901483,56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EC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1483,56</w:t>
            </w:r>
          </w:p>
        </w:tc>
      </w:tr>
      <w:tr w:rsidR="008C3F7B">
        <w:trPr>
          <w:trHeight w:val="28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149643,52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6263046,08</w:t>
            </w:r>
          </w:p>
        </w:tc>
      </w:tr>
      <w:tr w:rsidR="008C3F7B">
        <w:trPr>
          <w:trHeight w:val="30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-31535,66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-31535,66</w:t>
            </w:r>
          </w:p>
        </w:tc>
      </w:tr>
      <w:tr w:rsidR="00196F51">
        <w:trPr>
          <w:trHeight w:val="32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6F51" w:rsidRDefault="00196F5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F51" w:rsidRDefault="00957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C5BAB">
        <w:rPr>
          <w:rFonts w:ascii="Times New Roman" w:hAnsi="Times New Roman" w:cs="Times New Roman"/>
          <w:sz w:val="28"/>
          <w:szCs w:val="28"/>
        </w:rPr>
        <w:t>149643,52 р</w:t>
      </w:r>
      <w:r>
        <w:rPr>
          <w:rFonts w:ascii="Times New Roman" w:hAnsi="Times New Roman" w:cs="Times New Roman"/>
          <w:sz w:val="28"/>
          <w:szCs w:val="28"/>
        </w:rPr>
        <w:t>убл</w:t>
      </w:r>
      <w:r w:rsidR="00EC5B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EC5BAB">
        <w:rPr>
          <w:rFonts w:ascii="Times New Roman" w:hAnsi="Times New Roman" w:cs="Times New Roman"/>
          <w:sz w:val="28"/>
          <w:szCs w:val="28"/>
        </w:rPr>
        <w:t>увеличения налоговых и неналоговых доходов в сумме 128107,86 рублей, за счет остатка на начало года в сумме 31535,66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559"/>
        <w:gridCol w:w="1560"/>
        <w:gridCol w:w="1984"/>
      </w:tblGrid>
      <w:tr w:rsidR="00196F51">
        <w:trPr>
          <w:trHeight w:val="95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ГРБС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Уточнение за счет остатка на начало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196F5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149653,52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 w:rsidP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118107,86</w:t>
            </w:r>
          </w:p>
        </w:tc>
      </w:tr>
      <w:tr w:rsidR="00196F5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80449,93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48914,27</w:t>
            </w:r>
          </w:p>
        </w:tc>
      </w:tr>
      <w:tr w:rsidR="00C830F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47026,23</w:t>
            </w:r>
          </w:p>
        </w:tc>
      </w:tr>
      <w:tr w:rsidR="00196F51">
        <w:trPr>
          <w:trHeight w:val="3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22167,36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22167,36</w:t>
            </w:r>
          </w:p>
        </w:tc>
      </w:tr>
      <w:tr w:rsidR="00C830F1" w:rsidTr="00BC1B22">
        <w:trPr>
          <w:trHeight w:val="1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 w:rsidP="00C8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149653,52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118107,86</w:t>
            </w:r>
          </w:p>
        </w:tc>
      </w:tr>
    </w:tbl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F51" w:rsidRDefault="00C83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149653,52 рублей.</w:t>
      </w:r>
      <w:r w:rsidR="0015304C">
        <w:rPr>
          <w:rFonts w:ascii="Times New Roman" w:hAnsi="Times New Roman" w:cs="Times New Roman"/>
          <w:sz w:val="28"/>
          <w:szCs w:val="28"/>
        </w:rPr>
        <w:t xml:space="preserve"> </w:t>
      </w:r>
      <w:r w:rsidRPr="00C830F1">
        <w:rPr>
          <w:rFonts w:ascii="Times New Roman" w:hAnsi="Times New Roman" w:cs="Times New Roman"/>
          <w:sz w:val="28"/>
          <w:szCs w:val="28"/>
        </w:rPr>
        <w:t xml:space="preserve">За счет остатка на счете на начало года прогнозируется уточнение расходов на заработную плату </w:t>
      </w:r>
      <w:r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Pr="00C830F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31535,66</w:t>
      </w:r>
      <w:r w:rsidRPr="00C830F1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53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57078">
        <w:rPr>
          <w:rFonts w:ascii="Times New Roman" w:hAnsi="Times New Roman" w:cs="Times New Roman"/>
          <w:sz w:val="28"/>
          <w:szCs w:val="28"/>
        </w:rPr>
        <w:t>а счет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налоговых доходов</w:t>
      </w:r>
      <w:r w:rsidR="00957078">
        <w:rPr>
          <w:rFonts w:ascii="Times New Roman" w:hAnsi="Times New Roman" w:cs="Times New Roman"/>
          <w:sz w:val="28"/>
          <w:szCs w:val="28"/>
        </w:rPr>
        <w:t xml:space="preserve">: на заработную плату </w:t>
      </w:r>
      <w:r>
        <w:rPr>
          <w:rFonts w:ascii="Times New Roman" w:hAnsi="Times New Roman" w:cs="Times New Roman"/>
          <w:sz w:val="28"/>
          <w:szCs w:val="28"/>
        </w:rPr>
        <w:t xml:space="preserve">и страховые взносы главе </w:t>
      </w:r>
      <w:r w:rsidR="00957078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48914,27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рублей; на</w:t>
      </w:r>
      <w:r>
        <w:rPr>
          <w:rFonts w:ascii="Times New Roman" w:hAnsi="Times New Roman" w:cs="Times New Roman"/>
          <w:sz w:val="28"/>
          <w:szCs w:val="28"/>
        </w:rPr>
        <w:t xml:space="preserve"> заработную плату аппарату</w:t>
      </w:r>
      <w:r w:rsidR="0095707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47026,23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15304C">
        <w:rPr>
          <w:rFonts w:ascii="Times New Roman" w:hAnsi="Times New Roman" w:cs="Times New Roman"/>
          <w:sz w:val="28"/>
          <w:szCs w:val="28"/>
        </w:rPr>
        <w:t xml:space="preserve">пенсионное обеспечение </w:t>
      </w:r>
      <w:r w:rsidR="0095707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5304C">
        <w:rPr>
          <w:rFonts w:ascii="Times New Roman" w:hAnsi="Times New Roman" w:cs="Times New Roman"/>
          <w:sz w:val="28"/>
          <w:szCs w:val="28"/>
        </w:rPr>
        <w:t>22167,36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C0695" w:rsidRDefault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плановый период 2026 год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3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1843"/>
        <w:gridCol w:w="1559"/>
        <w:gridCol w:w="1701"/>
      </w:tblGrid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2026 год</w:t>
            </w:r>
          </w:p>
        </w:tc>
      </w:tr>
      <w:tr w:rsidR="00AC0695" w:rsidTr="000E19AB">
        <w:trPr>
          <w:trHeight w:val="4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695" w:rsidTr="000E19A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4858574,09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5187139,01</w:t>
            </w:r>
          </w:p>
        </w:tc>
      </w:tr>
      <w:tr w:rsidR="00AC0695" w:rsidTr="000E19AB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695" w:rsidTr="000E19A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1226619,00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1555183,92</w:t>
            </w:r>
          </w:p>
        </w:tc>
      </w:tr>
      <w:tr w:rsidR="00AC0695" w:rsidTr="000E19A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3631955,09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3631955,09</w:t>
            </w:r>
          </w:p>
        </w:tc>
      </w:tr>
      <w:tr w:rsidR="00AC0695" w:rsidTr="000E19AB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4858574,09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5187139,01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C0695" w:rsidTr="000E19AB">
        <w:trPr>
          <w:trHeight w:val="3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695" w:rsidRDefault="00AC0695" w:rsidP="00AC06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328564,92 рублей за счет поступления налоговых и неналоговых доходов.</w:t>
      </w: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2126"/>
      </w:tblGrid>
      <w:tr w:rsidR="00AC0695" w:rsidTr="000E19AB">
        <w:trPr>
          <w:trHeight w:val="9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Перераспределение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8E5359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123330,3</w:t>
            </w:r>
            <w:r w:rsidR="008E5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0695" w:rsidTr="000E19AB">
        <w:trPr>
          <w:trHeight w:val="2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Pr="00486577" w:rsidRDefault="00AC0695" w:rsidP="000E19AB">
            <w:pPr>
              <w:spacing w:after="0" w:line="300" w:lineRule="exact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</w:tr>
      <w:tr w:rsidR="00AC0695" w:rsidTr="000E19AB">
        <w:trPr>
          <w:trHeight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</w:tbl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328564,92 рублей на заработную плату, страховые взносы и пенсионное обеспечение за счет поступления налоговых и неналоговых доходов.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плановый период 2027 год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3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1843"/>
        <w:gridCol w:w="1559"/>
        <w:gridCol w:w="1701"/>
      </w:tblGrid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2027 год</w:t>
            </w:r>
          </w:p>
        </w:tc>
      </w:tr>
      <w:tr w:rsidR="00AC0695" w:rsidTr="000E19AB">
        <w:trPr>
          <w:trHeight w:val="4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695" w:rsidTr="000E19A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4882132,09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5210697,01</w:t>
            </w:r>
          </w:p>
        </w:tc>
      </w:tr>
      <w:tr w:rsidR="00AC0695" w:rsidTr="000E19AB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695" w:rsidTr="000E19A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1255819,00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1584383,92</w:t>
            </w:r>
          </w:p>
        </w:tc>
      </w:tr>
      <w:tr w:rsidR="00AC0695" w:rsidTr="000E19A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3626313,09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3626313,09</w:t>
            </w:r>
          </w:p>
        </w:tc>
      </w:tr>
      <w:tr w:rsidR="00AC0695" w:rsidTr="000E19AB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4882132,09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5210697,01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C0695" w:rsidTr="000E19AB">
        <w:trPr>
          <w:trHeight w:val="3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695" w:rsidRDefault="00AC0695" w:rsidP="00AC06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328564,92 рублей за счет поступления налоговых и неналоговых доходов.</w:t>
      </w: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2126"/>
      </w:tblGrid>
      <w:tr w:rsidR="00AC0695" w:rsidTr="000E19AB">
        <w:trPr>
          <w:trHeight w:val="9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Перераспределение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</w:tr>
      <w:tr w:rsidR="00AC0695" w:rsidTr="000E19AB">
        <w:trPr>
          <w:trHeight w:val="2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Pr="00486577" w:rsidRDefault="00AC0695" w:rsidP="000E19AB">
            <w:pPr>
              <w:spacing w:after="0" w:line="300" w:lineRule="exact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</w:tr>
      <w:tr w:rsidR="00AC0695" w:rsidTr="000E19AB">
        <w:trPr>
          <w:trHeight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</w:tbl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328564,92 рублей на заработную плату, страховые взносы и пенсионное обеспечение за счет поступления налоговых и неналоговых доходов.</w:t>
      </w:r>
    </w:p>
    <w:p w:rsidR="00AC0695" w:rsidRDefault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0695">
      <w:pgSz w:w="11906" w:h="16838"/>
      <w:pgMar w:top="851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29" w:rsidRDefault="001B7D29">
      <w:pPr>
        <w:spacing w:line="240" w:lineRule="auto"/>
      </w:pPr>
      <w:r>
        <w:separator/>
      </w:r>
    </w:p>
  </w:endnote>
  <w:endnote w:type="continuationSeparator" w:id="0">
    <w:p w:rsidR="001B7D29" w:rsidRDefault="001B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29" w:rsidRDefault="001B7D29">
      <w:pPr>
        <w:spacing w:after="0"/>
      </w:pPr>
      <w:r>
        <w:separator/>
      </w:r>
    </w:p>
  </w:footnote>
  <w:footnote w:type="continuationSeparator" w:id="0">
    <w:p w:rsidR="001B7D29" w:rsidRDefault="001B7D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E"/>
    <w:rsid w:val="00015CB7"/>
    <w:rsid w:val="00056B7C"/>
    <w:rsid w:val="0006522C"/>
    <w:rsid w:val="00065E76"/>
    <w:rsid w:val="000A0603"/>
    <w:rsid w:val="00117B3D"/>
    <w:rsid w:val="0015304C"/>
    <w:rsid w:val="00184594"/>
    <w:rsid w:val="00196F51"/>
    <w:rsid w:val="001B7D29"/>
    <w:rsid w:val="00204D80"/>
    <w:rsid w:val="00226A19"/>
    <w:rsid w:val="0036298A"/>
    <w:rsid w:val="003B4185"/>
    <w:rsid w:val="003E44E8"/>
    <w:rsid w:val="00421148"/>
    <w:rsid w:val="00490913"/>
    <w:rsid w:val="00497D61"/>
    <w:rsid w:val="004A73F9"/>
    <w:rsid w:val="004F1431"/>
    <w:rsid w:val="00537703"/>
    <w:rsid w:val="005B6542"/>
    <w:rsid w:val="00631122"/>
    <w:rsid w:val="00671712"/>
    <w:rsid w:val="00682E5E"/>
    <w:rsid w:val="006A63BD"/>
    <w:rsid w:val="006B5613"/>
    <w:rsid w:val="006D3F27"/>
    <w:rsid w:val="0074691C"/>
    <w:rsid w:val="007972F2"/>
    <w:rsid w:val="007F4AC2"/>
    <w:rsid w:val="00805BDF"/>
    <w:rsid w:val="00811D03"/>
    <w:rsid w:val="008305EB"/>
    <w:rsid w:val="00830C69"/>
    <w:rsid w:val="00880CF2"/>
    <w:rsid w:val="008C3F7B"/>
    <w:rsid w:val="008E5359"/>
    <w:rsid w:val="00917FC1"/>
    <w:rsid w:val="00945E6D"/>
    <w:rsid w:val="0095402C"/>
    <w:rsid w:val="00957078"/>
    <w:rsid w:val="009667E0"/>
    <w:rsid w:val="009825D6"/>
    <w:rsid w:val="009A04C0"/>
    <w:rsid w:val="009B5755"/>
    <w:rsid w:val="00A54F58"/>
    <w:rsid w:val="00A83C6C"/>
    <w:rsid w:val="00AC0695"/>
    <w:rsid w:val="00AF6080"/>
    <w:rsid w:val="00B6764B"/>
    <w:rsid w:val="00B87370"/>
    <w:rsid w:val="00B878E2"/>
    <w:rsid w:val="00BE6C3E"/>
    <w:rsid w:val="00C220CD"/>
    <w:rsid w:val="00C52F3E"/>
    <w:rsid w:val="00C830F1"/>
    <w:rsid w:val="00D77C1E"/>
    <w:rsid w:val="00D86912"/>
    <w:rsid w:val="00DC4514"/>
    <w:rsid w:val="00E34EF7"/>
    <w:rsid w:val="00E84A4D"/>
    <w:rsid w:val="00EC5BAB"/>
    <w:rsid w:val="00F53BFC"/>
    <w:rsid w:val="00FA3867"/>
    <w:rsid w:val="00FB7B9E"/>
    <w:rsid w:val="00FF05FF"/>
    <w:rsid w:val="2C9A33C8"/>
    <w:rsid w:val="2F680218"/>
    <w:rsid w:val="623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6941-BF1F-45AF-99C3-283B6E55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UserXP</cp:lastModifiedBy>
  <cp:revision>23</cp:revision>
  <cp:lastPrinted>2023-11-15T05:04:00Z</cp:lastPrinted>
  <dcterms:created xsi:type="dcterms:W3CDTF">2022-10-12T09:37:00Z</dcterms:created>
  <dcterms:modified xsi:type="dcterms:W3CDTF">2026-02-27T10:30:00Z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162C336DA0A54D408425F3AFE4D88612_12</vt:lpwstr>
  </property>
</Properties>
</file>